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93" w:rsidRPr="00872693" w:rsidRDefault="00872693" w:rsidP="00872693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Муниципальное автономное общеобразовательное учреждение Черемшанская средняя общеобразовательная школа -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Прокуткинская средняя общеобразовательная школа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с. Прокуткино, Ишимский район, Тюменская область</w:t>
      </w:r>
    </w:p>
    <w:p w:rsidR="00872693" w:rsidRPr="00872693" w:rsidRDefault="00872693" w:rsidP="00872693">
      <w:pPr>
        <w:jc w:val="center"/>
        <w:rPr>
          <w:b/>
        </w:rPr>
      </w:pPr>
    </w:p>
    <w:p w:rsidR="00872693" w:rsidRPr="00872693" w:rsidRDefault="00872693" w:rsidP="00872693">
      <w:pPr>
        <w:jc w:val="center"/>
        <w:rPr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79"/>
        <w:tblOverlap w:val="never"/>
        <w:tblW w:w="5000" w:type="pct"/>
        <w:tblLook w:val="00A0" w:firstRow="1" w:lastRow="0" w:firstColumn="1" w:lastColumn="0" w:noHBand="0" w:noVBand="0"/>
      </w:tblPr>
      <w:tblGrid>
        <w:gridCol w:w="3285"/>
        <w:gridCol w:w="3061"/>
        <w:gridCol w:w="3225"/>
      </w:tblGrid>
      <w:tr w:rsidR="00872693" w:rsidRPr="00872693" w:rsidTr="004B1D4D">
        <w:trPr>
          <w:trHeight w:val="1332"/>
        </w:trPr>
        <w:tc>
          <w:tcPr>
            <w:tcW w:w="1716" w:type="pct"/>
          </w:tcPr>
          <w:p w:rsidR="00872693" w:rsidRPr="00872693" w:rsidRDefault="00872693" w:rsidP="00872693">
            <w:pPr>
              <w:shd w:val="clear" w:color="auto" w:fill="FFFFFF"/>
              <w:ind w:hanging="11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РАССМОТРЕНО</w:t>
            </w:r>
          </w:p>
          <w:p w:rsidR="00872693" w:rsidRPr="00872693" w:rsidRDefault="00872693" w:rsidP="00872693">
            <w:pPr>
              <w:shd w:val="clear" w:color="auto" w:fill="FFFFFF"/>
              <w:ind w:left="-142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 на заседании МО учителей</w:t>
            </w:r>
          </w:p>
          <w:p w:rsidR="00872693" w:rsidRPr="00872693" w:rsidRDefault="00872693" w:rsidP="00872693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гуманитарного цикла</w:t>
            </w:r>
          </w:p>
          <w:p w:rsidR="00872693" w:rsidRPr="00872693" w:rsidRDefault="00872693" w:rsidP="00872693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Протокол №_____</w:t>
            </w:r>
          </w:p>
          <w:p w:rsidR="00872693" w:rsidRPr="00872693" w:rsidRDefault="00872693" w:rsidP="00872693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От_________2020</w:t>
            </w:r>
            <w:r w:rsidRPr="00872693">
              <w:rPr>
                <w:sz w:val="24"/>
                <w:szCs w:val="24"/>
              </w:rPr>
              <w:t xml:space="preserve"> г.</w:t>
            </w:r>
          </w:p>
          <w:p w:rsidR="00872693" w:rsidRPr="00872693" w:rsidRDefault="00872693" w:rsidP="00872693">
            <w:pPr>
              <w:shd w:val="clear" w:color="auto" w:fill="FFFFFF"/>
              <w:ind w:hanging="110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Руководитель:</w:t>
            </w:r>
          </w:p>
          <w:p w:rsidR="00872693" w:rsidRPr="00872693" w:rsidRDefault="00872693" w:rsidP="00872693">
            <w:pPr>
              <w:shd w:val="clear" w:color="auto" w:fill="FFFFFF"/>
              <w:ind w:hanging="110"/>
              <w:rPr>
                <w:color w:val="C00000"/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________ И.А. Бохан</w:t>
            </w:r>
          </w:p>
          <w:p w:rsidR="00872693" w:rsidRPr="00872693" w:rsidRDefault="00872693" w:rsidP="00872693">
            <w:pPr>
              <w:shd w:val="clear" w:color="auto" w:fill="FFFFFF"/>
              <w:ind w:left="-993" w:hanging="110"/>
              <w:rPr>
                <w:b/>
                <w:sz w:val="24"/>
                <w:szCs w:val="24"/>
              </w:rPr>
            </w:pPr>
          </w:p>
        </w:tc>
        <w:tc>
          <w:tcPr>
            <w:tcW w:w="1599" w:type="pct"/>
            <w:hideMark/>
          </w:tcPr>
          <w:p w:rsidR="00872693" w:rsidRPr="00872693" w:rsidRDefault="00872693" w:rsidP="00872693">
            <w:pPr>
              <w:ind w:left="46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СОГЛАСОВАНО</w:t>
            </w:r>
          </w:p>
          <w:p w:rsidR="00872693" w:rsidRPr="00872693" w:rsidRDefault="00872693" w:rsidP="00872693">
            <w:pPr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Старший методист</w:t>
            </w:r>
          </w:p>
          <w:p w:rsidR="00872693" w:rsidRPr="00872693" w:rsidRDefault="00872693" w:rsidP="00872693">
            <w:pPr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___________Штефан С.А.</w:t>
            </w:r>
          </w:p>
          <w:p w:rsidR="00872693" w:rsidRPr="00872693" w:rsidRDefault="00872693" w:rsidP="00872693">
            <w:pPr>
              <w:widowControl w:val="0"/>
              <w:tabs>
                <w:tab w:val="left" w:pos="2340"/>
              </w:tabs>
              <w:snapToGrid w:val="0"/>
              <w:rPr>
                <w:b/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От </w:t>
            </w:r>
            <w:r w:rsidRPr="00872693">
              <w:rPr>
                <w:sz w:val="24"/>
                <w:szCs w:val="24"/>
                <w:u w:val="single"/>
              </w:rPr>
              <w:t xml:space="preserve">«30»августа </w:t>
            </w:r>
            <w:r>
              <w:rPr>
                <w:sz w:val="24"/>
                <w:szCs w:val="24"/>
              </w:rPr>
              <w:t>2020</w:t>
            </w:r>
            <w:r w:rsidRPr="00872693">
              <w:rPr>
                <w:sz w:val="24"/>
                <w:szCs w:val="24"/>
              </w:rPr>
              <w:t>г.</w:t>
            </w:r>
            <w:r w:rsidRPr="00872693">
              <w:rPr>
                <w:b/>
                <w:sz w:val="24"/>
                <w:szCs w:val="24"/>
              </w:rPr>
              <w:tab/>
            </w:r>
          </w:p>
        </w:tc>
        <w:tc>
          <w:tcPr>
            <w:tcW w:w="1685" w:type="pct"/>
            <w:hideMark/>
          </w:tcPr>
          <w:p w:rsidR="00872693" w:rsidRPr="00872693" w:rsidRDefault="00872693" w:rsidP="00872693">
            <w:pPr>
              <w:ind w:left="460"/>
              <w:jc w:val="center"/>
              <w:rPr>
                <w:rFonts w:eastAsia="Calibri"/>
                <w:b/>
              </w:rPr>
            </w:pPr>
            <w:r w:rsidRPr="00872693">
              <w:rPr>
                <w:b/>
                <w:sz w:val="24"/>
                <w:szCs w:val="24"/>
              </w:rPr>
              <w:t>УТВЕРЖДАЮ</w:t>
            </w:r>
          </w:p>
          <w:p w:rsidR="00872693" w:rsidRPr="00872693" w:rsidRDefault="00872693" w:rsidP="00872693">
            <w:pPr>
              <w:tabs>
                <w:tab w:val="left" w:pos="34"/>
              </w:tabs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>Зав. филиалом Прокуткинская СОШ ___________И.А. Бохан</w:t>
            </w:r>
          </w:p>
          <w:p w:rsidR="00872693" w:rsidRPr="00872693" w:rsidRDefault="00872693" w:rsidP="00872693">
            <w:pPr>
              <w:widowControl w:val="0"/>
              <w:snapToGrid w:val="0"/>
              <w:ind w:left="34"/>
              <w:rPr>
                <w:sz w:val="24"/>
                <w:szCs w:val="24"/>
              </w:rPr>
            </w:pPr>
            <w:r w:rsidRPr="00872693">
              <w:rPr>
                <w:sz w:val="24"/>
                <w:szCs w:val="24"/>
              </w:rPr>
              <w:t xml:space="preserve">Приказ №_____от «30» </w:t>
            </w:r>
            <w:r>
              <w:rPr>
                <w:sz w:val="24"/>
                <w:szCs w:val="24"/>
              </w:rPr>
              <w:t>августа 2020</w:t>
            </w:r>
            <w:r w:rsidRPr="00872693">
              <w:rPr>
                <w:sz w:val="24"/>
                <w:szCs w:val="24"/>
              </w:rPr>
              <w:t>г.</w:t>
            </w:r>
          </w:p>
        </w:tc>
      </w:tr>
    </w:tbl>
    <w:p w:rsidR="00872693" w:rsidRPr="00872693" w:rsidRDefault="00872693" w:rsidP="00872693">
      <w:pPr>
        <w:jc w:val="center"/>
        <w:rPr>
          <w:b/>
          <w:sz w:val="24"/>
          <w:szCs w:val="24"/>
        </w:rPr>
      </w:pPr>
      <w:r w:rsidRPr="00872693">
        <w:rPr>
          <w:b/>
          <w:sz w:val="24"/>
          <w:szCs w:val="24"/>
        </w:rPr>
        <w:t>Рабочая программа педагога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предмету «русский язык » 8</w:t>
      </w:r>
      <w:r w:rsidRPr="00872693">
        <w:rPr>
          <w:sz w:val="24"/>
          <w:szCs w:val="24"/>
        </w:rPr>
        <w:t xml:space="preserve"> класс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2020-2021</w:t>
      </w:r>
      <w:r w:rsidRPr="00872693">
        <w:rPr>
          <w:sz w:val="24"/>
          <w:szCs w:val="24"/>
        </w:rPr>
        <w:t xml:space="preserve"> учебный год 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>
        <w:rPr>
          <w:sz w:val="24"/>
          <w:szCs w:val="24"/>
        </w:rPr>
        <w:t>102 часа (3</w:t>
      </w:r>
      <w:r w:rsidRPr="00872693">
        <w:rPr>
          <w:sz w:val="24"/>
          <w:szCs w:val="24"/>
        </w:rPr>
        <w:t xml:space="preserve"> раз</w:t>
      </w:r>
      <w:r>
        <w:rPr>
          <w:sz w:val="24"/>
          <w:szCs w:val="24"/>
        </w:rPr>
        <w:t>а</w:t>
      </w:r>
      <w:r w:rsidRPr="00872693">
        <w:rPr>
          <w:sz w:val="24"/>
          <w:szCs w:val="24"/>
        </w:rPr>
        <w:t xml:space="preserve"> в неделю)</w:t>
      </w:r>
    </w:p>
    <w:p w:rsidR="00872693" w:rsidRPr="00872693" w:rsidRDefault="00872693" w:rsidP="00872693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>Учитель:Колосова А.Н.</w:t>
      </w:r>
    </w:p>
    <w:p w:rsidR="00872693" w:rsidRPr="00872693" w:rsidRDefault="00872693" w:rsidP="00872693">
      <w:pPr>
        <w:jc w:val="center"/>
        <w:rPr>
          <w:rFonts w:ascii="Calibri" w:hAnsi="Calibri"/>
          <w:sz w:val="24"/>
          <w:szCs w:val="24"/>
        </w:rPr>
      </w:pPr>
    </w:p>
    <w:p w:rsidR="00872693" w:rsidRPr="00872693" w:rsidRDefault="00872693" w:rsidP="00872693">
      <w:pPr>
        <w:rPr>
          <w:rFonts w:ascii="Arial" w:hAnsi="Arial"/>
        </w:rPr>
      </w:pPr>
    </w:p>
    <w:p w:rsidR="00872693" w:rsidRPr="00872693" w:rsidRDefault="00872693" w:rsidP="00872693">
      <w:pPr>
        <w:jc w:val="center"/>
        <w:rPr>
          <w:sz w:val="24"/>
          <w:szCs w:val="24"/>
        </w:rPr>
      </w:pPr>
    </w:p>
    <w:p w:rsidR="00872693" w:rsidRPr="00872693" w:rsidRDefault="00872693" w:rsidP="00872693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FC3A7D" w:rsidP="00FC3A7D">
      <w:pPr>
        <w:jc w:val="center"/>
        <w:rPr>
          <w:sz w:val="24"/>
          <w:szCs w:val="24"/>
        </w:rPr>
      </w:pPr>
    </w:p>
    <w:p w:rsidR="00FC3A7D" w:rsidRDefault="00872693" w:rsidP="00FC3A7D">
      <w:pPr>
        <w:jc w:val="center"/>
        <w:rPr>
          <w:sz w:val="24"/>
          <w:szCs w:val="24"/>
        </w:rPr>
      </w:pPr>
      <w:r>
        <w:rPr>
          <w:sz w:val="24"/>
          <w:szCs w:val="24"/>
        </w:rPr>
        <w:t>с.Прокуткино</w:t>
      </w:r>
    </w:p>
    <w:p w:rsidR="00FC3A7D" w:rsidRDefault="00872693" w:rsidP="00FC3A7D">
      <w:pPr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  <w:r w:rsidR="00FC3A7D">
        <w:rPr>
          <w:sz w:val="24"/>
          <w:szCs w:val="24"/>
        </w:rPr>
        <w:t xml:space="preserve"> г.</w:t>
      </w:r>
    </w:p>
    <w:p w:rsidR="00FC3A7D" w:rsidRDefault="00FC3A7D" w:rsidP="00FC3A7D">
      <w:pPr>
        <w:rPr>
          <w:sz w:val="24"/>
          <w:szCs w:val="24"/>
        </w:rPr>
        <w:sectPr w:rsidR="00FC3A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C3A7D" w:rsidRDefault="00FC3A7D" w:rsidP="00FC3A7D">
      <w:pPr>
        <w:rPr>
          <w:sz w:val="24"/>
          <w:szCs w:val="24"/>
        </w:rPr>
        <w:sectPr w:rsidR="00FC3A7D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C3A7D" w:rsidRDefault="00FC3A7D" w:rsidP="00FC3A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FC3A7D" w:rsidRDefault="00FC3A7D" w:rsidP="00FC3A7D">
      <w:pPr>
        <w:ind w:right="-93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Программа разработана на основе примерной программы  по русскому языку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приказа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 В.В. Козлова, А.М. Кондакова  и авторской программы Т.А.Ладыженской, М.Т.Баранова.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FC3A7D" w:rsidRDefault="00FC3A7D" w:rsidP="00FC3A7D">
      <w:pPr>
        <w:pStyle w:val="af3"/>
        <w:spacing w:after="0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Цели обучения</w:t>
      </w:r>
    </w:p>
    <w:p w:rsidR="00FC3A7D" w:rsidRDefault="00FC3A7D" w:rsidP="00FC3A7D">
      <w:pPr>
        <w:tabs>
          <w:tab w:val="left" w:pos="720"/>
        </w:tabs>
        <w:spacing w:after="200"/>
        <w:ind w:left="720"/>
        <w:rPr>
          <w:sz w:val="24"/>
          <w:szCs w:val="24"/>
        </w:rPr>
      </w:pPr>
      <w:r>
        <w:rPr>
          <w:b/>
          <w:sz w:val="24"/>
          <w:szCs w:val="24"/>
        </w:rPr>
        <w:t>*воспитание</w:t>
      </w:r>
      <w:r>
        <w:rPr>
          <w:sz w:val="24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                                                         *</w:t>
      </w:r>
      <w:r>
        <w:rPr>
          <w:b/>
          <w:sz w:val="24"/>
          <w:szCs w:val="24"/>
        </w:rPr>
        <w:t>совершенствование</w:t>
      </w:r>
      <w:r>
        <w:rPr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                                                                                                                                                 *</w:t>
      </w:r>
      <w:r>
        <w:rPr>
          <w:b/>
          <w:sz w:val="24"/>
          <w:szCs w:val="24"/>
        </w:rPr>
        <w:t xml:space="preserve">освоение </w:t>
      </w:r>
      <w:r>
        <w:rPr>
          <w:sz w:val="24"/>
          <w:szCs w:val="24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                                                                       *</w:t>
      </w:r>
      <w:r>
        <w:rPr>
          <w:b/>
          <w:sz w:val="24"/>
          <w:szCs w:val="24"/>
        </w:rPr>
        <w:t xml:space="preserve">формирование </w:t>
      </w:r>
      <w:r>
        <w:rPr>
          <w:sz w:val="24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C3A7D" w:rsidRDefault="00FC3A7D" w:rsidP="00FC3A7D">
      <w:pPr>
        <w:tabs>
          <w:tab w:val="left" w:pos="720"/>
        </w:tabs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t>Данные цели обуславливают решение следующих задач</w:t>
      </w:r>
    </w:p>
    <w:p w:rsidR="00FC3A7D" w:rsidRDefault="00FC3A7D" w:rsidP="00FC3A7D">
      <w:pPr>
        <w:tabs>
          <w:tab w:val="left" w:pos="720"/>
        </w:tabs>
        <w:spacing w:after="200"/>
        <w:rPr>
          <w:sz w:val="24"/>
          <w:szCs w:val="24"/>
        </w:rPr>
      </w:pPr>
      <w:r>
        <w:rPr>
          <w:b/>
          <w:sz w:val="24"/>
          <w:szCs w:val="24"/>
        </w:rPr>
        <w:t xml:space="preserve">* </w:t>
      </w:r>
      <w:r>
        <w:rPr>
          <w:sz w:val="24"/>
          <w:szCs w:val="24"/>
        </w:rPr>
        <w:t>Развитие всех видов речевой деятельности: говорения, слушания, чтения и письма;*формирование УУД: познавательных, регулятивных, коммуникативных;*формирование прочных орфографических и пунктуационных умений и навыков, овладение нормами русского литературного языка о обогащение словарного запаса и грамматического строя речи учащихся.</w:t>
      </w:r>
    </w:p>
    <w:p w:rsidR="00FC3A7D" w:rsidRDefault="00FC3A7D" w:rsidP="00FC3A7D">
      <w:pPr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учебного предмета</w:t>
      </w:r>
    </w:p>
    <w:p w:rsidR="00FC3A7D" w:rsidRDefault="00FC3A7D" w:rsidP="00FC3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России. </w:t>
      </w:r>
    </w:p>
    <w:p w:rsidR="00FC3A7D" w:rsidRDefault="00FC3A7D" w:rsidP="00FC3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</w:t>
      </w:r>
      <w:r>
        <w:rPr>
          <w:sz w:val="24"/>
          <w:szCs w:val="24"/>
        </w:rPr>
        <w:lastRenderedPageBreak/>
        <w:t>развитие коммуникативной, языковой и лингвистической (языковедческой) и культуроведческой компетенций.</w:t>
      </w:r>
    </w:p>
    <w:p w:rsidR="00FC3A7D" w:rsidRDefault="00FC3A7D" w:rsidP="00FC3A7D">
      <w:pPr>
        <w:rPr>
          <w:sz w:val="24"/>
          <w:szCs w:val="24"/>
        </w:rPr>
      </w:pPr>
    </w:p>
    <w:p w:rsidR="00FC3A7D" w:rsidRDefault="00FC3A7D" w:rsidP="00FC3A7D">
      <w:pPr>
        <w:pStyle w:val="af3"/>
        <w:spacing w:after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 предмета в учебном курсе</w:t>
      </w:r>
    </w:p>
    <w:p w:rsidR="00FC3A7D" w:rsidRDefault="00FC3A7D" w:rsidP="00FC3A7D">
      <w:pPr>
        <w:pStyle w:val="af3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714 часов для обязательного изучения русского языка на ступени основного общего образования. Согласно учебному пл</w:t>
      </w:r>
      <w:r w:rsidR="00097F52">
        <w:rPr>
          <w:sz w:val="24"/>
          <w:szCs w:val="24"/>
        </w:rPr>
        <w:t>ану МАОУ Прокуткинская СОШ на 2020-2021</w:t>
      </w:r>
      <w:r>
        <w:rPr>
          <w:sz w:val="24"/>
          <w:szCs w:val="24"/>
        </w:rPr>
        <w:t xml:space="preserve"> учебный год </w:t>
      </w:r>
      <w:r w:rsidR="00D931C5">
        <w:rPr>
          <w:sz w:val="24"/>
          <w:szCs w:val="24"/>
        </w:rPr>
        <w:t>на  изучение русско</w:t>
      </w:r>
      <w:r w:rsidR="004317C1">
        <w:rPr>
          <w:sz w:val="24"/>
          <w:szCs w:val="24"/>
        </w:rPr>
        <w:t>го языка  в 8 классе отводится 3 ч. в неделю (102 часа</w:t>
      </w:r>
      <w:r w:rsidR="00067FBC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год).</w:t>
      </w:r>
    </w:p>
    <w:p w:rsidR="000B36E9" w:rsidRDefault="000B36E9" w:rsidP="00FC3A7D">
      <w:pPr>
        <w:pStyle w:val="af3"/>
        <w:spacing w:after="0"/>
        <w:ind w:left="0"/>
        <w:jc w:val="both"/>
        <w:rPr>
          <w:sz w:val="24"/>
          <w:szCs w:val="24"/>
        </w:rPr>
      </w:pPr>
    </w:p>
    <w:p w:rsidR="000B36E9" w:rsidRDefault="000B36E9" w:rsidP="000B36E9">
      <w:pPr>
        <w:spacing w:line="270" w:lineRule="atLeast"/>
        <w:rPr>
          <w:b/>
          <w:bCs/>
          <w:color w:val="000000"/>
          <w:sz w:val="28"/>
          <w:szCs w:val="28"/>
        </w:rPr>
      </w:pPr>
      <w:r w:rsidRPr="000B36E9">
        <w:rPr>
          <w:b/>
          <w:bCs/>
          <w:color w:val="000000"/>
          <w:sz w:val="28"/>
          <w:szCs w:val="28"/>
        </w:rPr>
        <w:t>Планируемые результаты изучения учебного предмета к концу 8 класса:</w:t>
      </w:r>
    </w:p>
    <w:p w:rsidR="000B36E9" w:rsidRPr="000B36E9" w:rsidRDefault="000B36E9" w:rsidP="000B36E9">
      <w:pPr>
        <w:spacing w:line="270" w:lineRule="atLeast"/>
        <w:rPr>
          <w:b/>
          <w:bCs/>
          <w:color w:val="000000"/>
          <w:sz w:val="28"/>
          <w:szCs w:val="28"/>
        </w:rPr>
      </w:pPr>
    </w:p>
    <w:p w:rsidR="000B36E9" w:rsidRPr="00262F5D" w:rsidRDefault="000B36E9" w:rsidP="000B36E9">
      <w:pPr>
        <w:spacing w:line="270" w:lineRule="atLeast"/>
        <w:ind w:left="720"/>
        <w:jc w:val="both"/>
        <w:rPr>
          <w:color w:val="000000"/>
          <w:sz w:val="24"/>
          <w:szCs w:val="24"/>
        </w:rPr>
      </w:pPr>
      <w:r w:rsidRPr="00262F5D">
        <w:rPr>
          <w:b/>
          <w:color w:val="000000"/>
          <w:sz w:val="24"/>
          <w:szCs w:val="24"/>
        </w:rPr>
        <w:t>Личностными результатами</w:t>
      </w:r>
      <w:r w:rsidRPr="00262F5D">
        <w:rPr>
          <w:color w:val="000000"/>
          <w:sz w:val="24"/>
          <w:szCs w:val="24"/>
        </w:rPr>
        <w:t xml:space="preserve"> освоения программы по русскому (родному) языку являются: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B36E9" w:rsidRPr="006045B4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достаточный объем словарного запаса и усвоенных грамматических средств для выражения мыслей и чувств в процессе речевого общения; способность к самооценке на основе наблюдения за собственной речью.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b/>
          <w:color w:val="000000"/>
          <w:sz w:val="24"/>
          <w:szCs w:val="24"/>
        </w:rPr>
        <w:t>Метапредметными результатами</w:t>
      </w:r>
      <w:r w:rsidRPr="00262F5D">
        <w:rPr>
          <w:color w:val="000000"/>
          <w:sz w:val="24"/>
          <w:szCs w:val="24"/>
        </w:rPr>
        <w:t xml:space="preserve"> освоения программы по русскому (родному) языку являются:</w:t>
      </w:r>
    </w:p>
    <w:p w:rsidR="000B36E9" w:rsidRPr="00262F5D" w:rsidRDefault="000B36E9" w:rsidP="000B36E9">
      <w:pPr>
        <w:spacing w:line="270" w:lineRule="atLeast"/>
        <w:ind w:left="720"/>
        <w:jc w:val="both"/>
        <w:rPr>
          <w:color w:val="000000"/>
          <w:sz w:val="24"/>
          <w:szCs w:val="24"/>
        </w:rPr>
      </w:pPr>
      <w:r w:rsidRPr="006045B4">
        <w:rPr>
          <w:color w:val="000000"/>
          <w:sz w:val="24"/>
          <w:szCs w:val="24"/>
        </w:rPr>
        <w:t>-</w:t>
      </w:r>
      <w:r w:rsidRPr="00262F5D">
        <w:rPr>
          <w:color w:val="000000"/>
          <w:sz w:val="24"/>
          <w:szCs w:val="24"/>
        </w:rPr>
        <w:t>Владение всеми видами речевой деятельности:</w:t>
      </w:r>
    </w:p>
    <w:p w:rsidR="000B36E9" w:rsidRPr="00262F5D" w:rsidRDefault="000B36E9" w:rsidP="000B36E9">
      <w:pPr>
        <w:spacing w:line="270" w:lineRule="atLeast"/>
        <w:ind w:left="720"/>
        <w:jc w:val="both"/>
        <w:rPr>
          <w:i/>
          <w:color w:val="000000"/>
          <w:sz w:val="24"/>
          <w:szCs w:val="24"/>
        </w:rPr>
      </w:pPr>
      <w:r w:rsidRPr="00262F5D">
        <w:rPr>
          <w:i/>
          <w:color w:val="000000"/>
          <w:sz w:val="24"/>
          <w:szCs w:val="24"/>
        </w:rPr>
        <w:t>аудирование и чтение: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пользоваться словарями различных типов, справочной литературой, в том числе и на электронных носителях;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0B36E9" w:rsidRPr="00262F5D" w:rsidRDefault="000B36E9" w:rsidP="000B36E9">
      <w:pPr>
        <w:spacing w:line="270" w:lineRule="atLeast"/>
        <w:ind w:left="720"/>
        <w:jc w:val="both"/>
        <w:rPr>
          <w:i/>
          <w:color w:val="000000"/>
          <w:sz w:val="24"/>
          <w:szCs w:val="24"/>
        </w:rPr>
      </w:pPr>
      <w:r w:rsidRPr="00262F5D">
        <w:rPr>
          <w:i/>
          <w:color w:val="000000"/>
          <w:sz w:val="24"/>
          <w:szCs w:val="24"/>
        </w:rPr>
        <w:t>говорение и письмо: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умение воспроизводить прослушанный или прочитанный текст с заданной степенью свернутости (план, пересказ);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умение создавать устные и письменные тексты разных типов, стилей;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lastRenderedPageBreak/>
        <w:t>способность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0B36E9" w:rsidRPr="00262F5D" w:rsidRDefault="000B36E9" w:rsidP="000B36E9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умение выступать перед аудиторией сверстников с небольшими сообщениями.</w:t>
      </w:r>
    </w:p>
    <w:p w:rsidR="000B36E9" w:rsidRPr="00262F5D" w:rsidRDefault="000B36E9" w:rsidP="000B36E9">
      <w:pPr>
        <w:spacing w:line="270" w:lineRule="atLeast"/>
        <w:ind w:left="720"/>
        <w:rPr>
          <w:color w:val="000000"/>
          <w:sz w:val="24"/>
          <w:szCs w:val="24"/>
        </w:rPr>
      </w:pPr>
    </w:p>
    <w:p w:rsidR="000B36E9" w:rsidRPr="00262F5D" w:rsidRDefault="000B36E9" w:rsidP="000B36E9">
      <w:pPr>
        <w:spacing w:line="270" w:lineRule="atLeast"/>
        <w:ind w:left="720"/>
        <w:rPr>
          <w:color w:val="000000"/>
          <w:sz w:val="24"/>
          <w:szCs w:val="24"/>
        </w:rPr>
      </w:pPr>
      <w:r w:rsidRPr="006045B4">
        <w:rPr>
          <w:color w:val="000000"/>
          <w:sz w:val="24"/>
          <w:szCs w:val="24"/>
        </w:rPr>
        <w:t xml:space="preserve">- </w:t>
      </w:r>
      <w:r w:rsidRPr="00262F5D">
        <w:rPr>
          <w:color w:val="000000"/>
          <w:sz w:val="24"/>
          <w:szCs w:val="24"/>
        </w:rP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др.).</w:t>
      </w:r>
      <w:r w:rsidRPr="00262F5D">
        <w:rPr>
          <w:color w:val="000000"/>
          <w:sz w:val="24"/>
          <w:szCs w:val="24"/>
        </w:rPr>
        <w:br/>
      </w:r>
      <w:r w:rsidRPr="006045B4">
        <w:rPr>
          <w:color w:val="000000"/>
          <w:sz w:val="24"/>
          <w:szCs w:val="24"/>
        </w:rPr>
        <w:t>-</w:t>
      </w:r>
      <w:r w:rsidRPr="00262F5D">
        <w:rPr>
          <w:color w:val="000000"/>
          <w:sz w:val="24"/>
          <w:szCs w:val="24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тем. </w:t>
      </w:r>
    </w:p>
    <w:p w:rsidR="000B36E9" w:rsidRPr="00262F5D" w:rsidRDefault="000B36E9" w:rsidP="000B36E9">
      <w:pPr>
        <w:spacing w:line="270" w:lineRule="atLeast"/>
        <w:ind w:left="720"/>
        <w:jc w:val="both"/>
        <w:rPr>
          <w:color w:val="000000"/>
          <w:sz w:val="24"/>
          <w:szCs w:val="24"/>
        </w:rPr>
      </w:pPr>
    </w:p>
    <w:p w:rsidR="000B36E9" w:rsidRPr="00262F5D" w:rsidRDefault="000B36E9" w:rsidP="000B36E9">
      <w:pPr>
        <w:spacing w:line="270" w:lineRule="atLeast"/>
        <w:ind w:left="720"/>
        <w:jc w:val="both"/>
        <w:rPr>
          <w:color w:val="000000"/>
          <w:sz w:val="24"/>
          <w:szCs w:val="24"/>
        </w:rPr>
      </w:pPr>
      <w:r w:rsidRPr="00262F5D">
        <w:rPr>
          <w:b/>
          <w:bCs/>
          <w:color w:val="000000"/>
          <w:sz w:val="24"/>
          <w:szCs w:val="24"/>
        </w:rPr>
        <w:t>Предметными результатами</w:t>
      </w:r>
      <w:r w:rsidRPr="00262F5D">
        <w:rPr>
          <w:bCs/>
          <w:color w:val="000000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понимание места родного языка в системе гуманитарных наук и его роли в образовании в целом;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речь; основные единицы языка, их признаки и особенности употребления в речи;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овладение основными стилистическими ресурсами лексики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B36E9" w:rsidRPr="00262F5D" w:rsidRDefault="000B36E9" w:rsidP="000B36E9">
      <w:pPr>
        <w:numPr>
          <w:ilvl w:val="0"/>
          <w:numId w:val="28"/>
        </w:numPr>
        <w:spacing w:line="270" w:lineRule="atLeast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 xml:space="preserve">проведение различных видов анализа слова (фонетический, морфемный, словообразовательный, лексический, морфологический),понимание </w:t>
      </w:r>
      <w:r w:rsidRPr="00262F5D">
        <w:rPr>
          <w:color w:val="000000"/>
          <w:sz w:val="24"/>
          <w:szCs w:val="24"/>
        </w:rPr>
        <w:lastRenderedPageBreak/>
        <w:t>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B36E9" w:rsidRPr="00F842AC" w:rsidRDefault="000B36E9" w:rsidP="00F842AC">
      <w:pPr>
        <w:numPr>
          <w:ilvl w:val="0"/>
          <w:numId w:val="28"/>
        </w:numPr>
        <w:spacing w:line="270" w:lineRule="atLeast"/>
        <w:ind w:left="1134"/>
        <w:jc w:val="both"/>
        <w:rPr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F842AC" w:rsidRPr="00F842AC" w:rsidRDefault="00F842AC" w:rsidP="00F842AC">
      <w:pPr>
        <w:spacing w:line="270" w:lineRule="atLeast"/>
        <w:ind w:left="1134"/>
        <w:jc w:val="both"/>
        <w:rPr>
          <w:bCs/>
          <w:color w:val="000000"/>
          <w:sz w:val="24"/>
          <w:szCs w:val="24"/>
        </w:rPr>
      </w:pPr>
    </w:p>
    <w:p w:rsidR="00FC3A7D" w:rsidRDefault="00FC3A7D" w:rsidP="00FC3A7D">
      <w:pPr>
        <w:rPr>
          <w:sz w:val="24"/>
          <w:szCs w:val="24"/>
        </w:rPr>
      </w:pPr>
    </w:p>
    <w:p w:rsidR="00FC3A7D" w:rsidRPr="00696DF5" w:rsidRDefault="00FC3A7D" w:rsidP="00FC3A7D">
      <w:pPr>
        <w:rPr>
          <w:b/>
          <w:sz w:val="28"/>
          <w:szCs w:val="28"/>
        </w:rPr>
      </w:pPr>
      <w:r w:rsidRPr="00696DF5">
        <w:rPr>
          <w:b/>
          <w:sz w:val="28"/>
          <w:szCs w:val="28"/>
        </w:rPr>
        <w:t>Содержание тем учебного курса</w:t>
      </w:r>
    </w:p>
    <w:p w:rsidR="00356C8E" w:rsidRDefault="00356C8E" w:rsidP="00FC3A7D">
      <w:pPr>
        <w:rPr>
          <w:b/>
          <w:sz w:val="24"/>
          <w:szCs w:val="24"/>
        </w:rPr>
      </w:pPr>
    </w:p>
    <w:p w:rsidR="00FC3A7D" w:rsidRDefault="00FC3A7D" w:rsidP="00FC3A7D">
      <w:pPr>
        <w:ind w:left="567"/>
        <w:rPr>
          <w:b/>
          <w:bCs/>
          <w:iCs/>
          <w:caps/>
          <w:sz w:val="24"/>
          <w:szCs w:val="24"/>
        </w:rPr>
      </w:pPr>
      <w:r>
        <w:rPr>
          <w:b/>
          <w:bCs/>
          <w:iCs/>
          <w:caps/>
          <w:sz w:val="24"/>
          <w:szCs w:val="24"/>
        </w:rPr>
        <w:t>КОММУНИКАТИВНАЯ КОМПЕТЕНЦИЯ (</w:t>
      </w:r>
      <w:r>
        <w:rPr>
          <w:sz w:val="24"/>
          <w:szCs w:val="24"/>
        </w:rPr>
        <w:t>В течение всего года</w:t>
      </w:r>
      <w:r>
        <w:rPr>
          <w:b/>
          <w:bCs/>
          <w:iCs/>
          <w:caps/>
          <w:sz w:val="24"/>
          <w:szCs w:val="24"/>
        </w:rPr>
        <w:t>)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Речь и речевое общение. Речь устная и письменная, диалогическая и монологическая. 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речи. Критерии культуры речи.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Текст как продукт речевой деятельности. Функционально-смысловые типы текста: повествование, описание, рассуждение. Структура текста.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Овладение основными видами речевой деятельности: аудированием (слушанием), говорением, чтением, письмом.</w:t>
      </w:r>
    </w:p>
    <w:p w:rsidR="00FC3A7D" w:rsidRDefault="00FC3A7D" w:rsidP="00FC3A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Адекватное восприятие устной и письменной речи в соответствии с ситуацией речевого общения. </w:t>
      </w:r>
    </w:p>
    <w:p w:rsidR="0099429E" w:rsidRPr="00663A84" w:rsidRDefault="00FC3A7D" w:rsidP="0099429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  <w:r w:rsidR="0099429E" w:rsidRPr="00663A84">
        <w:rPr>
          <w:rFonts w:eastAsiaTheme="minorHAnsi" w:cstheme="minorBidi"/>
          <w:sz w:val="24"/>
          <w:szCs w:val="24"/>
          <w:lang w:eastAsia="en-US"/>
        </w:rPr>
        <w:t xml:space="preserve">Диалоги разного характера (этикетный, диалог-расспрос, диалог-побуждение, диалог – обмен мнениями, диалог смешанного типа). </w:t>
      </w:r>
    </w:p>
    <w:p w:rsidR="0099429E" w:rsidRPr="00663A84" w:rsidRDefault="0099429E" w:rsidP="0099429E">
      <w:pPr>
        <w:jc w:val="both"/>
        <w:rPr>
          <w:rFonts w:eastAsiaTheme="minorHAnsi" w:cstheme="minorBidi"/>
          <w:sz w:val="24"/>
          <w:szCs w:val="24"/>
          <w:lang w:eastAsia="en-US"/>
        </w:rPr>
      </w:pPr>
      <w:r w:rsidRPr="00663A84">
        <w:rPr>
          <w:rFonts w:eastAsiaTheme="minorHAnsi" w:cstheme="minorBidi"/>
          <w:sz w:val="24"/>
          <w:szCs w:val="24"/>
          <w:lang w:eastAsia="en-US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FC3A7D" w:rsidRDefault="00FC3A7D" w:rsidP="0099429E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Изложение содержания прослушанного или прочитанного текста (подробное, сжатое). </w:t>
      </w:r>
    </w:p>
    <w:p w:rsidR="00FC3A7D" w:rsidRPr="00696DF5" w:rsidRDefault="00FC3A7D" w:rsidP="00102C2F">
      <w:pPr>
        <w:spacing w:before="360"/>
        <w:jc w:val="both"/>
        <w:rPr>
          <w:b/>
          <w:bCs/>
          <w:iCs/>
          <w:caps/>
          <w:sz w:val="22"/>
          <w:szCs w:val="22"/>
        </w:rPr>
      </w:pPr>
      <w:r w:rsidRPr="00696DF5">
        <w:rPr>
          <w:b/>
          <w:bCs/>
          <w:iCs/>
          <w:caps/>
          <w:sz w:val="22"/>
          <w:szCs w:val="22"/>
        </w:rPr>
        <w:t>языковая и Лингвистическая</w:t>
      </w:r>
      <w:r w:rsidRPr="00696DF5">
        <w:rPr>
          <w:b/>
          <w:bCs/>
          <w:iCs/>
          <w:caps/>
          <w:sz w:val="22"/>
          <w:szCs w:val="22"/>
        </w:rPr>
        <w:br/>
        <w:t>(языковедческая) компетенции</w:t>
      </w:r>
    </w:p>
    <w:p w:rsidR="00663A84" w:rsidRPr="00C92D0A" w:rsidRDefault="00663A84" w:rsidP="00102C2F">
      <w:pPr>
        <w:keepNext/>
        <w:keepLines/>
        <w:spacing w:before="200"/>
        <w:jc w:val="both"/>
        <w:outlineLvl w:val="1"/>
        <w:rPr>
          <w:rFonts w:asciiTheme="majorHAnsi" w:eastAsiaTheme="majorEastAsia" w:hAnsiTheme="majorHAnsi" w:cstheme="majorBidi"/>
          <w:b/>
          <w:bCs/>
          <w:sz w:val="22"/>
          <w:szCs w:val="22"/>
          <w:lang w:eastAsia="en-US"/>
        </w:rPr>
      </w:pPr>
      <w:r w:rsidRPr="00C92D0A">
        <w:rPr>
          <w:rFonts w:asciiTheme="majorHAnsi" w:eastAsiaTheme="majorEastAsia" w:hAnsiTheme="majorHAnsi" w:cstheme="majorBidi"/>
          <w:b/>
          <w:bCs/>
          <w:sz w:val="22"/>
          <w:szCs w:val="22"/>
          <w:lang w:eastAsia="en-US"/>
        </w:rPr>
        <w:t>Общие сведения о языке. Основные разделы науки о языке</w:t>
      </w:r>
    </w:p>
    <w:p w:rsidR="00663A84" w:rsidRDefault="00663A84" w:rsidP="00102C2F">
      <w:pPr>
        <w:ind w:firstLine="709"/>
        <w:jc w:val="both"/>
        <w:rPr>
          <w:rFonts w:eastAsiaTheme="minorHAnsi" w:cstheme="minorBidi"/>
          <w:i/>
          <w:sz w:val="24"/>
          <w:szCs w:val="24"/>
          <w:lang w:eastAsia="en-US"/>
        </w:rPr>
      </w:pPr>
      <w:r w:rsidRPr="00C92D0A">
        <w:rPr>
          <w:rFonts w:eastAsiaTheme="minorHAnsi" w:cstheme="minorBidi"/>
          <w:sz w:val="22"/>
          <w:szCs w:val="22"/>
          <w:lang w:eastAsia="en-US"/>
        </w:rPr>
        <w:t>Русский язык в современном мире. Русский язык как</w:t>
      </w:r>
      <w:r w:rsidRPr="00663A84">
        <w:rPr>
          <w:rFonts w:eastAsiaTheme="minorHAnsi" w:cstheme="minorBidi"/>
          <w:sz w:val="24"/>
          <w:szCs w:val="24"/>
          <w:lang w:eastAsia="en-US"/>
        </w:rPr>
        <w:t xml:space="preserve"> развивающееся явление. Взаимосвязь языка и культуры. Отражение в языке культуры и истории народа</w:t>
      </w:r>
      <w:r w:rsidRPr="00663A84">
        <w:rPr>
          <w:rFonts w:eastAsiaTheme="minorHAnsi" w:cstheme="minorBidi"/>
          <w:i/>
          <w:sz w:val="24"/>
          <w:szCs w:val="24"/>
          <w:lang w:eastAsia="en-US"/>
        </w:rPr>
        <w:t>. Взаимообогащение языков народов России.Выдающиеся отечественные лингвисты.</w:t>
      </w:r>
    </w:p>
    <w:p w:rsidR="00696DF5" w:rsidRDefault="00696DF5" w:rsidP="00102C2F">
      <w:pPr>
        <w:ind w:firstLine="709"/>
        <w:jc w:val="both"/>
        <w:rPr>
          <w:rFonts w:eastAsiaTheme="minorHAnsi" w:cstheme="minorBidi"/>
          <w:i/>
          <w:sz w:val="24"/>
          <w:szCs w:val="24"/>
          <w:lang w:eastAsia="en-US"/>
        </w:rPr>
      </w:pPr>
    </w:p>
    <w:p w:rsidR="00D23621" w:rsidRPr="00C92D0A" w:rsidRDefault="00C92D0A" w:rsidP="00102C2F">
      <w:pPr>
        <w:ind w:firstLine="709"/>
        <w:jc w:val="both"/>
        <w:rPr>
          <w:rFonts w:eastAsiaTheme="minorHAnsi" w:cstheme="minorBidi"/>
          <w:b/>
          <w:sz w:val="24"/>
          <w:szCs w:val="24"/>
          <w:lang w:eastAsia="en-US"/>
        </w:rPr>
      </w:pPr>
      <w:r w:rsidRPr="00C92D0A">
        <w:rPr>
          <w:rFonts w:eastAsiaTheme="minorHAnsi" w:cstheme="minorBidi"/>
          <w:b/>
          <w:sz w:val="24"/>
          <w:szCs w:val="24"/>
          <w:lang w:eastAsia="en-US"/>
        </w:rPr>
        <w:t>Повторение изученного в 5-7 класс</w:t>
      </w:r>
      <w:r w:rsidR="00246108">
        <w:rPr>
          <w:rFonts w:eastAsiaTheme="minorHAnsi" w:cstheme="minorBidi"/>
          <w:b/>
          <w:sz w:val="24"/>
          <w:szCs w:val="24"/>
          <w:lang w:eastAsia="en-US"/>
        </w:rPr>
        <w:t>ах</w:t>
      </w:r>
    </w:p>
    <w:p w:rsidR="00C92D0A" w:rsidRDefault="00D23621" w:rsidP="00102C2F">
      <w:pPr>
        <w:jc w:val="both"/>
        <w:rPr>
          <w:sz w:val="24"/>
          <w:szCs w:val="24"/>
        </w:rPr>
      </w:pPr>
      <w:r w:rsidRPr="00C92D0A">
        <w:rPr>
          <w:sz w:val="24"/>
          <w:szCs w:val="24"/>
        </w:rPr>
        <w:t>Пунктуация и орфография. Знаки препинания</w:t>
      </w:r>
      <w:r w:rsidRPr="00C92D0A">
        <w:rPr>
          <w:b/>
          <w:sz w:val="24"/>
          <w:szCs w:val="24"/>
        </w:rPr>
        <w:t>:</w:t>
      </w:r>
      <w:r w:rsidRPr="00C92D0A">
        <w:rPr>
          <w:sz w:val="24"/>
          <w:szCs w:val="24"/>
        </w:rPr>
        <w:t xml:space="preserve"> знаки</w:t>
      </w:r>
      <w:r w:rsidRPr="004F2834">
        <w:rPr>
          <w:sz w:val="24"/>
          <w:szCs w:val="24"/>
        </w:rPr>
        <w:t xml:space="preserve"> з</w:t>
      </w:r>
      <w:r>
        <w:rPr>
          <w:sz w:val="24"/>
          <w:szCs w:val="24"/>
        </w:rPr>
        <w:t>авершения, разделения, выделения</w:t>
      </w:r>
      <w:r w:rsidR="00C92D0A">
        <w:rPr>
          <w:sz w:val="24"/>
          <w:szCs w:val="24"/>
        </w:rPr>
        <w:t>.</w:t>
      </w:r>
      <w:r w:rsidRPr="004F2834">
        <w:rPr>
          <w:sz w:val="24"/>
          <w:szCs w:val="24"/>
        </w:rPr>
        <w:t>Знаки п</w:t>
      </w:r>
      <w:r>
        <w:rPr>
          <w:sz w:val="24"/>
          <w:szCs w:val="24"/>
        </w:rPr>
        <w:t>репинания в сложном предложении</w:t>
      </w:r>
      <w:r w:rsidR="00C92D0A">
        <w:rPr>
          <w:sz w:val="24"/>
          <w:szCs w:val="24"/>
        </w:rPr>
        <w:t>.</w:t>
      </w:r>
      <w:r w:rsidRPr="004F2834">
        <w:rPr>
          <w:sz w:val="24"/>
          <w:szCs w:val="24"/>
        </w:rPr>
        <w:t>Буквы н и нн в суффиксах при</w:t>
      </w:r>
      <w:r>
        <w:rPr>
          <w:sz w:val="24"/>
          <w:szCs w:val="24"/>
        </w:rPr>
        <w:t>лагательных, причастий, наречий</w:t>
      </w:r>
      <w:r w:rsidR="00C92D0A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Слитное и раздельное написание НЕ с разными частями речи</w:t>
      </w:r>
      <w:r w:rsidR="00C92D0A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Слитное и раздельное написание НЕ с разными частями речи</w:t>
      </w:r>
      <w:r w:rsidR="00C92D0A">
        <w:rPr>
          <w:sz w:val="24"/>
          <w:szCs w:val="24"/>
        </w:rPr>
        <w:t xml:space="preserve">. </w:t>
      </w:r>
    </w:p>
    <w:p w:rsidR="00C92D0A" w:rsidRDefault="00246108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>Развитие речи (далее РР). Выразительное чтение стихотворного текста.  Устный рассказ на грамматическую тему. Изложение</w:t>
      </w:r>
      <w:r w:rsidR="006B099C">
        <w:rPr>
          <w:sz w:val="24"/>
          <w:szCs w:val="24"/>
        </w:rPr>
        <w:t xml:space="preserve"> с грамматическим заданием. Сочинение в форме письма.</w:t>
      </w:r>
    </w:p>
    <w:p w:rsidR="00D23621" w:rsidRDefault="00C92D0A" w:rsidP="00102C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Контрольный диктант</w:t>
      </w:r>
      <w:r w:rsidR="006B099C">
        <w:rPr>
          <w:sz w:val="24"/>
          <w:szCs w:val="24"/>
        </w:rPr>
        <w:t xml:space="preserve"> (далее КР)</w:t>
      </w:r>
      <w:r>
        <w:rPr>
          <w:sz w:val="24"/>
          <w:szCs w:val="24"/>
        </w:rPr>
        <w:t>.</w:t>
      </w:r>
    </w:p>
    <w:p w:rsidR="00696DF5" w:rsidRDefault="00696DF5" w:rsidP="00102C2F">
      <w:pPr>
        <w:ind w:firstLine="709"/>
        <w:jc w:val="both"/>
        <w:rPr>
          <w:sz w:val="24"/>
          <w:szCs w:val="24"/>
        </w:rPr>
      </w:pPr>
    </w:p>
    <w:p w:rsidR="00813069" w:rsidRPr="00813069" w:rsidRDefault="00813069" w:rsidP="00102C2F">
      <w:pPr>
        <w:jc w:val="both"/>
        <w:rPr>
          <w:b/>
          <w:sz w:val="24"/>
          <w:szCs w:val="24"/>
        </w:rPr>
      </w:pPr>
      <w:r w:rsidRPr="00813069">
        <w:rPr>
          <w:b/>
          <w:sz w:val="24"/>
          <w:szCs w:val="24"/>
        </w:rPr>
        <w:t>Синтаксис. Пунктуация. Культура речи</w:t>
      </w:r>
    </w:p>
    <w:p w:rsidR="00813069" w:rsidRDefault="00813069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Основные единицы синтаксис</w:t>
      </w:r>
      <w:r>
        <w:rPr>
          <w:sz w:val="24"/>
          <w:szCs w:val="24"/>
        </w:rPr>
        <w:t xml:space="preserve">а. Текст как единица синтаксиса. </w:t>
      </w:r>
      <w:r w:rsidRPr="004F2834">
        <w:rPr>
          <w:sz w:val="24"/>
          <w:szCs w:val="24"/>
        </w:rPr>
        <w:t xml:space="preserve">Предложение </w:t>
      </w:r>
      <w:r>
        <w:rPr>
          <w:sz w:val="24"/>
          <w:szCs w:val="24"/>
        </w:rPr>
        <w:t xml:space="preserve">  как единица синтаксиса. </w:t>
      </w:r>
      <w:r w:rsidRPr="004F2834">
        <w:rPr>
          <w:sz w:val="24"/>
          <w:szCs w:val="24"/>
        </w:rPr>
        <w:t>Словосочетание как единица</w:t>
      </w:r>
      <w:r>
        <w:rPr>
          <w:sz w:val="24"/>
          <w:szCs w:val="24"/>
        </w:rPr>
        <w:t xml:space="preserve"> синтаксиса. </w:t>
      </w:r>
      <w:r w:rsidRPr="004F2834">
        <w:rPr>
          <w:sz w:val="24"/>
          <w:szCs w:val="24"/>
        </w:rPr>
        <w:t>Виды словосочетаний</w:t>
      </w:r>
      <w:r>
        <w:rPr>
          <w:sz w:val="24"/>
          <w:szCs w:val="24"/>
        </w:rPr>
        <w:t>.</w:t>
      </w:r>
      <w:r w:rsidRPr="004F2834">
        <w:rPr>
          <w:sz w:val="24"/>
          <w:szCs w:val="24"/>
        </w:rPr>
        <w:t xml:space="preserve"> Синтаксиче</w:t>
      </w:r>
      <w:r>
        <w:rPr>
          <w:sz w:val="24"/>
          <w:szCs w:val="24"/>
        </w:rPr>
        <w:t xml:space="preserve">ские связи слов в словосочетаниях. </w:t>
      </w:r>
      <w:r w:rsidRPr="004F2834">
        <w:rPr>
          <w:sz w:val="24"/>
          <w:szCs w:val="24"/>
        </w:rPr>
        <w:t>Виды словосочетаний</w:t>
      </w:r>
      <w:r>
        <w:rPr>
          <w:sz w:val="24"/>
          <w:szCs w:val="24"/>
        </w:rPr>
        <w:t>.</w:t>
      </w:r>
      <w:r w:rsidRPr="004F2834">
        <w:rPr>
          <w:sz w:val="24"/>
          <w:szCs w:val="24"/>
        </w:rPr>
        <w:t xml:space="preserve"> Синтаксиче</w:t>
      </w:r>
      <w:r>
        <w:rPr>
          <w:sz w:val="24"/>
          <w:szCs w:val="24"/>
        </w:rPr>
        <w:t xml:space="preserve">ские связи слов в словосочетаниях. </w:t>
      </w:r>
      <w:r w:rsidRPr="004F2834">
        <w:rPr>
          <w:sz w:val="24"/>
          <w:szCs w:val="24"/>
        </w:rPr>
        <w:t>Синтаксический разбор словосочетаний</w:t>
      </w:r>
      <w:r>
        <w:rPr>
          <w:sz w:val="24"/>
          <w:szCs w:val="24"/>
        </w:rPr>
        <w:t>.</w:t>
      </w:r>
    </w:p>
    <w:p w:rsidR="00DE64CD" w:rsidRDefault="00DE64CD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РР. Выразительное чтение стихотворение Н. Рубцова. Сжатое изложение от 3 лица. Сочинение-миниатюра.</w:t>
      </w:r>
    </w:p>
    <w:p w:rsidR="00696DF5" w:rsidRDefault="00696DF5" w:rsidP="00102C2F">
      <w:pPr>
        <w:jc w:val="both"/>
        <w:rPr>
          <w:sz w:val="24"/>
          <w:szCs w:val="24"/>
        </w:rPr>
      </w:pPr>
    </w:p>
    <w:p w:rsidR="00AB1024" w:rsidRDefault="00AB1024" w:rsidP="00102C2F">
      <w:pPr>
        <w:jc w:val="both"/>
        <w:rPr>
          <w:sz w:val="24"/>
          <w:szCs w:val="24"/>
        </w:rPr>
      </w:pPr>
      <w:r w:rsidRPr="00AB1024">
        <w:rPr>
          <w:b/>
          <w:sz w:val="24"/>
          <w:szCs w:val="24"/>
        </w:rPr>
        <w:t>Простое предложение</w:t>
      </w:r>
    </w:p>
    <w:p w:rsidR="00AB1024" w:rsidRDefault="00AB1024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Грамматическая основа предложения. Порядок слов в предложении</w:t>
      </w:r>
      <w:r>
        <w:rPr>
          <w:sz w:val="24"/>
          <w:szCs w:val="24"/>
        </w:rPr>
        <w:t xml:space="preserve">. Интонация. Логическое ударение. </w:t>
      </w:r>
      <w:r w:rsidRPr="004F2834">
        <w:rPr>
          <w:sz w:val="24"/>
          <w:szCs w:val="24"/>
        </w:rPr>
        <w:t>Контрольный тест по тем</w:t>
      </w:r>
      <w:r>
        <w:rPr>
          <w:sz w:val="24"/>
          <w:szCs w:val="24"/>
        </w:rPr>
        <w:t>е «Основные единицы синтаксиса». Описание памятника культуры.</w:t>
      </w:r>
    </w:p>
    <w:p w:rsidR="00DE64CD" w:rsidRPr="004F2834" w:rsidRDefault="00DE64CD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РР. Миниатюра-изложение. Сопоставление публицистического описания двух  картин  с изображением памятника. Сочинение-описание двух картин с изображением одного и того же памятника.</w:t>
      </w:r>
    </w:p>
    <w:p w:rsidR="00AB1024" w:rsidRDefault="00AB1024" w:rsidP="00102C2F">
      <w:pPr>
        <w:jc w:val="both"/>
        <w:rPr>
          <w:sz w:val="24"/>
          <w:szCs w:val="24"/>
        </w:rPr>
      </w:pPr>
    </w:p>
    <w:p w:rsidR="00EA275B" w:rsidRPr="00EA275B" w:rsidRDefault="00EA275B" w:rsidP="00102C2F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Двусоставные предложения</w:t>
      </w:r>
    </w:p>
    <w:p w:rsidR="00EA275B" w:rsidRDefault="00225F93" w:rsidP="00102C2F">
      <w:pPr>
        <w:jc w:val="both"/>
        <w:rPr>
          <w:sz w:val="24"/>
          <w:szCs w:val="24"/>
        </w:rPr>
      </w:pPr>
      <w:r w:rsidRPr="00225F93">
        <w:rPr>
          <w:b/>
          <w:sz w:val="24"/>
          <w:szCs w:val="24"/>
        </w:rPr>
        <w:t xml:space="preserve">Главные </w:t>
      </w:r>
      <w:r w:rsidR="00EA275B">
        <w:rPr>
          <w:b/>
          <w:sz w:val="24"/>
          <w:szCs w:val="24"/>
        </w:rPr>
        <w:t>члены предложения</w:t>
      </w:r>
    </w:p>
    <w:p w:rsidR="00225F93" w:rsidRDefault="00225F93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>Подлежащее</w:t>
      </w:r>
      <w:r w:rsidR="00EA275B">
        <w:rPr>
          <w:sz w:val="24"/>
          <w:szCs w:val="24"/>
        </w:rPr>
        <w:t>.</w:t>
      </w:r>
      <w:r w:rsidRPr="004F2834">
        <w:rPr>
          <w:sz w:val="24"/>
          <w:szCs w:val="24"/>
        </w:rPr>
        <w:t xml:space="preserve"> Сказ</w:t>
      </w:r>
      <w:r>
        <w:rPr>
          <w:sz w:val="24"/>
          <w:szCs w:val="24"/>
        </w:rPr>
        <w:t>уемое</w:t>
      </w:r>
      <w:r w:rsidR="00EA275B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Простое глагольное сказуе</w:t>
      </w:r>
      <w:r>
        <w:rPr>
          <w:sz w:val="24"/>
          <w:szCs w:val="24"/>
        </w:rPr>
        <w:t>мое</w:t>
      </w:r>
      <w:r w:rsidR="00EA275B">
        <w:rPr>
          <w:sz w:val="24"/>
          <w:szCs w:val="24"/>
        </w:rPr>
        <w:t xml:space="preserve">. </w:t>
      </w:r>
      <w:r>
        <w:rPr>
          <w:sz w:val="24"/>
          <w:szCs w:val="24"/>
        </w:rPr>
        <w:t>Составное глагольное сказуемое</w:t>
      </w:r>
      <w:r w:rsidR="00EA275B">
        <w:rPr>
          <w:sz w:val="24"/>
          <w:szCs w:val="24"/>
        </w:rPr>
        <w:t>.</w:t>
      </w:r>
      <w:r>
        <w:rPr>
          <w:sz w:val="24"/>
          <w:szCs w:val="24"/>
        </w:rPr>
        <w:t>Составное именное сказуемое</w:t>
      </w:r>
      <w:r w:rsidR="00EA275B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Ти</w:t>
      </w:r>
      <w:r>
        <w:rPr>
          <w:sz w:val="24"/>
          <w:szCs w:val="24"/>
        </w:rPr>
        <w:t>ре между подлежащим и сказуемым</w:t>
      </w:r>
      <w:r w:rsidR="00EA275B">
        <w:rPr>
          <w:sz w:val="24"/>
          <w:szCs w:val="24"/>
        </w:rPr>
        <w:t>.</w:t>
      </w:r>
    </w:p>
    <w:p w:rsidR="00EA275B" w:rsidRPr="004F2834" w:rsidRDefault="007738CF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РР. Сочинение  по картине. Сочинение-миниатюра на заданную тему.</w:t>
      </w:r>
    </w:p>
    <w:p w:rsidR="00225F93" w:rsidRDefault="00225F93" w:rsidP="00102C2F">
      <w:pPr>
        <w:jc w:val="both"/>
        <w:rPr>
          <w:sz w:val="24"/>
          <w:szCs w:val="24"/>
        </w:rPr>
      </w:pPr>
      <w:r w:rsidRPr="007738CF">
        <w:rPr>
          <w:sz w:val="24"/>
          <w:szCs w:val="24"/>
        </w:rPr>
        <w:t>Контрольный диктант</w:t>
      </w:r>
      <w:r>
        <w:rPr>
          <w:sz w:val="24"/>
          <w:szCs w:val="24"/>
        </w:rPr>
        <w:t>с грамматическим заданием</w:t>
      </w:r>
      <w:r w:rsidR="00EA275B">
        <w:rPr>
          <w:sz w:val="24"/>
          <w:szCs w:val="24"/>
        </w:rPr>
        <w:t>.</w:t>
      </w:r>
    </w:p>
    <w:p w:rsidR="007738CF" w:rsidRPr="004F2834" w:rsidRDefault="007738CF" w:rsidP="00102C2F">
      <w:pPr>
        <w:jc w:val="both"/>
        <w:rPr>
          <w:sz w:val="24"/>
          <w:szCs w:val="24"/>
        </w:rPr>
      </w:pPr>
    </w:p>
    <w:p w:rsidR="00225F93" w:rsidRPr="007738CF" w:rsidRDefault="00225F93" w:rsidP="00102C2F">
      <w:pPr>
        <w:jc w:val="both"/>
        <w:rPr>
          <w:b/>
          <w:sz w:val="24"/>
          <w:szCs w:val="24"/>
        </w:rPr>
      </w:pPr>
      <w:r w:rsidRPr="007738CF">
        <w:rPr>
          <w:b/>
          <w:sz w:val="24"/>
          <w:szCs w:val="24"/>
        </w:rPr>
        <w:t>В</w:t>
      </w:r>
      <w:r w:rsidR="007738CF">
        <w:rPr>
          <w:b/>
          <w:sz w:val="24"/>
          <w:szCs w:val="24"/>
        </w:rPr>
        <w:t>торостепенные члены предложения</w:t>
      </w:r>
    </w:p>
    <w:p w:rsidR="00225F93" w:rsidRDefault="00225F93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Роль второстепенны</w:t>
      </w:r>
      <w:r>
        <w:rPr>
          <w:sz w:val="24"/>
          <w:szCs w:val="24"/>
        </w:rPr>
        <w:t>х членов предложения.</w:t>
      </w:r>
      <w:r w:rsidRPr="004F2834">
        <w:rPr>
          <w:sz w:val="24"/>
          <w:szCs w:val="24"/>
        </w:rPr>
        <w:t>Дополнени</w:t>
      </w:r>
      <w:r>
        <w:rPr>
          <w:sz w:val="24"/>
          <w:szCs w:val="24"/>
        </w:rPr>
        <w:t>е</w:t>
      </w:r>
      <w:r w:rsidR="007738CF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Определение</w:t>
      </w:r>
      <w:r w:rsidR="007738CF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Определение. Согласованно</w:t>
      </w:r>
      <w:r>
        <w:rPr>
          <w:sz w:val="24"/>
          <w:szCs w:val="24"/>
        </w:rPr>
        <w:t>е и несогласованное определение</w:t>
      </w:r>
      <w:r w:rsidR="007738CF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Приложен</w:t>
      </w:r>
      <w:r>
        <w:rPr>
          <w:sz w:val="24"/>
          <w:szCs w:val="24"/>
        </w:rPr>
        <w:t>ие</w:t>
      </w:r>
      <w:r w:rsidRPr="004F2834">
        <w:rPr>
          <w:sz w:val="24"/>
          <w:szCs w:val="24"/>
        </w:rPr>
        <w:t>.</w:t>
      </w:r>
      <w:r>
        <w:rPr>
          <w:sz w:val="24"/>
          <w:szCs w:val="24"/>
        </w:rPr>
        <w:t xml:space="preserve"> Знаки препинания при нем</w:t>
      </w:r>
      <w:r w:rsidR="007738CF">
        <w:rPr>
          <w:sz w:val="24"/>
          <w:szCs w:val="24"/>
        </w:rPr>
        <w:t>.</w:t>
      </w:r>
      <w:r>
        <w:rPr>
          <w:sz w:val="24"/>
          <w:szCs w:val="24"/>
        </w:rPr>
        <w:t>Обстоятельство</w:t>
      </w:r>
      <w:r w:rsidR="007738CF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Синтаксический р</w:t>
      </w:r>
      <w:r>
        <w:rPr>
          <w:sz w:val="24"/>
          <w:szCs w:val="24"/>
        </w:rPr>
        <w:t>азбор двусоставного предложения</w:t>
      </w:r>
      <w:r w:rsidR="007738CF">
        <w:rPr>
          <w:sz w:val="24"/>
          <w:szCs w:val="24"/>
        </w:rPr>
        <w:t>.</w:t>
      </w:r>
      <w:r>
        <w:rPr>
          <w:sz w:val="24"/>
          <w:szCs w:val="24"/>
        </w:rPr>
        <w:t>Характеристика человека</w:t>
      </w:r>
      <w:r w:rsidR="00E30BB6">
        <w:rPr>
          <w:sz w:val="24"/>
          <w:szCs w:val="24"/>
        </w:rPr>
        <w:t>. Повторение</w:t>
      </w:r>
    </w:p>
    <w:p w:rsidR="00225F93" w:rsidRDefault="00E30BB6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РР. Устная характеристика личности. Основная мысль текста. Составление текста на основе данного. Характеристика трудовой деятельности. Выделение главного в содержании текста. </w:t>
      </w:r>
      <w:r w:rsidR="00225F93">
        <w:rPr>
          <w:sz w:val="24"/>
          <w:szCs w:val="24"/>
        </w:rPr>
        <w:t>Сочинение</w:t>
      </w:r>
      <w:r>
        <w:rPr>
          <w:sz w:val="24"/>
          <w:szCs w:val="24"/>
        </w:rPr>
        <w:t xml:space="preserve"> по групповому портрету (о вы</w:t>
      </w:r>
      <w:r w:rsidR="00225F93">
        <w:rPr>
          <w:sz w:val="24"/>
          <w:szCs w:val="24"/>
        </w:rPr>
        <w:t>дающихся людях</w:t>
      </w:r>
      <w:r>
        <w:rPr>
          <w:sz w:val="24"/>
          <w:szCs w:val="24"/>
        </w:rPr>
        <w:t>).</w:t>
      </w:r>
    </w:p>
    <w:p w:rsidR="00746D6D" w:rsidRDefault="00102C2F" w:rsidP="00102C2F">
      <w:pPr>
        <w:jc w:val="both"/>
        <w:rPr>
          <w:sz w:val="24"/>
          <w:szCs w:val="24"/>
        </w:rPr>
      </w:pPr>
      <w:r w:rsidRPr="007738CF">
        <w:rPr>
          <w:sz w:val="24"/>
          <w:szCs w:val="24"/>
        </w:rPr>
        <w:t>Контрольный диктант</w:t>
      </w:r>
      <w:r>
        <w:rPr>
          <w:sz w:val="24"/>
          <w:szCs w:val="24"/>
        </w:rPr>
        <w:t>с грамматическим заданием</w:t>
      </w:r>
    </w:p>
    <w:p w:rsidR="00746D6D" w:rsidRPr="004F2834" w:rsidRDefault="00746D6D" w:rsidP="00102C2F">
      <w:pPr>
        <w:jc w:val="both"/>
        <w:rPr>
          <w:b/>
          <w:sz w:val="24"/>
          <w:szCs w:val="24"/>
        </w:rPr>
      </w:pPr>
    </w:p>
    <w:p w:rsidR="00AA2807" w:rsidRPr="00AA2807" w:rsidRDefault="00AA2807" w:rsidP="00102C2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Односоставные предложения</w:t>
      </w:r>
    </w:p>
    <w:p w:rsidR="00225F93" w:rsidRDefault="00225F93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 xml:space="preserve">Главный </w:t>
      </w:r>
      <w:r>
        <w:rPr>
          <w:sz w:val="24"/>
          <w:szCs w:val="24"/>
        </w:rPr>
        <w:t>член односоставного предложения</w:t>
      </w:r>
      <w:r w:rsidR="00AA2807">
        <w:rPr>
          <w:sz w:val="24"/>
          <w:szCs w:val="24"/>
        </w:rPr>
        <w:t xml:space="preserve">. Назывные предложения. </w:t>
      </w:r>
      <w:r>
        <w:rPr>
          <w:sz w:val="24"/>
          <w:szCs w:val="24"/>
        </w:rPr>
        <w:t>Определенно-личные предложения</w:t>
      </w:r>
      <w:r w:rsidR="00AA2807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Н</w:t>
      </w:r>
      <w:r>
        <w:rPr>
          <w:sz w:val="24"/>
          <w:szCs w:val="24"/>
        </w:rPr>
        <w:t>еопределенно-личные предложения</w:t>
      </w:r>
      <w:r w:rsidR="00AA2807">
        <w:rPr>
          <w:sz w:val="24"/>
          <w:szCs w:val="24"/>
        </w:rPr>
        <w:t xml:space="preserve">. </w:t>
      </w:r>
      <w:r>
        <w:rPr>
          <w:sz w:val="24"/>
          <w:szCs w:val="24"/>
        </w:rPr>
        <w:t>Инструкция</w:t>
      </w:r>
      <w:r w:rsidR="00AA2807">
        <w:rPr>
          <w:sz w:val="24"/>
          <w:szCs w:val="24"/>
        </w:rPr>
        <w:t xml:space="preserve">.  </w:t>
      </w:r>
      <w:r w:rsidRPr="004F2834">
        <w:rPr>
          <w:sz w:val="24"/>
          <w:szCs w:val="24"/>
        </w:rPr>
        <w:t>Безличные предложения</w:t>
      </w:r>
      <w:r w:rsidR="00AA2807">
        <w:rPr>
          <w:sz w:val="24"/>
          <w:szCs w:val="24"/>
        </w:rPr>
        <w:t>.</w:t>
      </w:r>
      <w:r>
        <w:rPr>
          <w:sz w:val="24"/>
          <w:szCs w:val="24"/>
        </w:rPr>
        <w:t>Рас</w:t>
      </w:r>
      <w:r w:rsidR="00FA7683">
        <w:rPr>
          <w:sz w:val="24"/>
          <w:szCs w:val="24"/>
        </w:rPr>
        <w:t xml:space="preserve">суждение.  </w:t>
      </w:r>
      <w:r>
        <w:rPr>
          <w:sz w:val="24"/>
          <w:szCs w:val="24"/>
        </w:rPr>
        <w:t>Неполные предложения</w:t>
      </w:r>
      <w:r w:rsidR="00AA2807">
        <w:rPr>
          <w:sz w:val="24"/>
          <w:szCs w:val="24"/>
        </w:rPr>
        <w:t>.</w:t>
      </w:r>
      <w:r w:rsidRPr="004F2834">
        <w:rPr>
          <w:sz w:val="24"/>
          <w:szCs w:val="24"/>
        </w:rPr>
        <w:t>Синтаксический ра</w:t>
      </w:r>
      <w:r>
        <w:rPr>
          <w:sz w:val="24"/>
          <w:szCs w:val="24"/>
        </w:rPr>
        <w:t>збор односоставного предложения</w:t>
      </w:r>
      <w:r w:rsidR="00AA2807">
        <w:rPr>
          <w:sz w:val="24"/>
          <w:szCs w:val="24"/>
        </w:rPr>
        <w:t>.</w:t>
      </w:r>
      <w:r w:rsidR="00FA7683">
        <w:rPr>
          <w:sz w:val="24"/>
          <w:szCs w:val="24"/>
        </w:rPr>
        <w:t>Повторение.</w:t>
      </w:r>
    </w:p>
    <w:p w:rsidR="00FA7683" w:rsidRPr="004F2834" w:rsidRDefault="00FA7683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РР. Сочинение на лингвистическую тему. Аргументация в тексте инструкции. Устное выступление по картине. Составление диалога. Устный пересказ текста об ученом с оценкой его деятельности.</w:t>
      </w:r>
    </w:p>
    <w:p w:rsidR="00225F93" w:rsidRPr="00086533" w:rsidRDefault="00225F93" w:rsidP="00102C2F">
      <w:pPr>
        <w:jc w:val="both"/>
        <w:rPr>
          <w:sz w:val="24"/>
          <w:szCs w:val="24"/>
        </w:rPr>
      </w:pPr>
      <w:r w:rsidRPr="00AA2807">
        <w:rPr>
          <w:sz w:val="24"/>
          <w:szCs w:val="24"/>
        </w:rPr>
        <w:t>Контрольный тест по теме «Односоставные предложения»</w:t>
      </w:r>
      <w:r w:rsidR="00AA2807" w:rsidRPr="00AA2807">
        <w:rPr>
          <w:sz w:val="24"/>
          <w:szCs w:val="24"/>
        </w:rPr>
        <w:t>.</w:t>
      </w:r>
    </w:p>
    <w:p w:rsidR="00225F93" w:rsidRDefault="00225F93" w:rsidP="00102C2F">
      <w:pPr>
        <w:jc w:val="both"/>
        <w:rPr>
          <w:b/>
          <w:sz w:val="24"/>
          <w:szCs w:val="24"/>
        </w:rPr>
      </w:pPr>
    </w:p>
    <w:p w:rsidR="00225F93" w:rsidRDefault="00086533" w:rsidP="00102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Простое осложненное предложение</w:t>
      </w:r>
    </w:p>
    <w:p w:rsidR="00225F93" w:rsidRPr="00086533" w:rsidRDefault="00086533" w:rsidP="00102C2F">
      <w:pPr>
        <w:jc w:val="both"/>
        <w:rPr>
          <w:b/>
          <w:i/>
          <w:sz w:val="24"/>
          <w:szCs w:val="24"/>
        </w:rPr>
      </w:pPr>
      <w:r w:rsidRPr="00086533">
        <w:rPr>
          <w:b/>
          <w:i/>
          <w:sz w:val="24"/>
          <w:szCs w:val="24"/>
        </w:rPr>
        <w:t>Однородные члены предложения</w:t>
      </w:r>
    </w:p>
    <w:p w:rsidR="00225F93" w:rsidRPr="004F2834" w:rsidRDefault="00225F93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Понятие о</w:t>
      </w:r>
      <w:r>
        <w:rPr>
          <w:sz w:val="24"/>
          <w:szCs w:val="24"/>
        </w:rPr>
        <w:t>б однородных членах предложения</w:t>
      </w:r>
      <w:r w:rsidR="00086533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Однородные члены, связанные только перечислительной и</w:t>
      </w:r>
      <w:r>
        <w:rPr>
          <w:sz w:val="24"/>
          <w:szCs w:val="24"/>
        </w:rPr>
        <w:t>нтонацией, и пунктуация при них</w:t>
      </w:r>
      <w:r w:rsidR="00086533">
        <w:rPr>
          <w:sz w:val="24"/>
          <w:szCs w:val="24"/>
        </w:rPr>
        <w:t xml:space="preserve">. </w:t>
      </w:r>
      <w:r w:rsidRPr="00DA08A2">
        <w:rPr>
          <w:sz w:val="24"/>
          <w:szCs w:val="24"/>
        </w:rPr>
        <w:t>Однородные и неоднородные определения</w:t>
      </w:r>
      <w:r w:rsidR="00086533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Однородные члены, связанные сочинительными союзами, и пунктуация при них</w:t>
      </w:r>
      <w:r w:rsidR="00086533">
        <w:rPr>
          <w:sz w:val="24"/>
          <w:szCs w:val="24"/>
        </w:rPr>
        <w:t>.</w:t>
      </w:r>
    </w:p>
    <w:p w:rsidR="00225F93" w:rsidRDefault="00225F93" w:rsidP="00102C2F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Обобщающие слова при однородных членах предложения</w:t>
      </w:r>
      <w:r w:rsidR="0008653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Синтаксический </w:t>
      </w:r>
      <w:r w:rsidRPr="004F2834">
        <w:rPr>
          <w:sz w:val="24"/>
          <w:szCs w:val="24"/>
        </w:rPr>
        <w:t>разбор предложений с однородными членами</w:t>
      </w:r>
      <w:r w:rsidR="00086533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4F2834">
        <w:rPr>
          <w:sz w:val="24"/>
          <w:szCs w:val="24"/>
        </w:rPr>
        <w:t>унктуационный разбор предложений с однородными членами</w:t>
      </w:r>
      <w:r w:rsidR="00086533">
        <w:rPr>
          <w:sz w:val="24"/>
          <w:szCs w:val="24"/>
        </w:rPr>
        <w:t>. Повторение.</w:t>
      </w:r>
    </w:p>
    <w:p w:rsidR="00086533" w:rsidRPr="004F2834" w:rsidRDefault="00086533" w:rsidP="00102C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РР. Сравнение черновой и окончательной редакции поэмы А.С. Пушкина «Цыганы». Составление текста с однородными членами. Основная мысль текста.</w:t>
      </w:r>
      <w:r w:rsidR="00023A67">
        <w:rPr>
          <w:sz w:val="24"/>
          <w:szCs w:val="24"/>
        </w:rPr>
        <w:t xml:space="preserve">  Сочинение, основанное на сравнительной характеристике. Сочинение по картине. </w:t>
      </w:r>
    </w:p>
    <w:p w:rsidR="00023A67" w:rsidRPr="00023A67" w:rsidRDefault="00023A67" w:rsidP="00102C2F">
      <w:pPr>
        <w:jc w:val="both"/>
        <w:rPr>
          <w:sz w:val="24"/>
          <w:szCs w:val="24"/>
        </w:rPr>
      </w:pPr>
      <w:r w:rsidRPr="00023A67">
        <w:rPr>
          <w:sz w:val="24"/>
          <w:szCs w:val="24"/>
        </w:rPr>
        <w:t xml:space="preserve">КР. </w:t>
      </w:r>
      <w:r w:rsidR="00225F93" w:rsidRPr="00023A67">
        <w:rPr>
          <w:sz w:val="24"/>
          <w:szCs w:val="24"/>
        </w:rPr>
        <w:t>Контрольный диктант</w:t>
      </w:r>
      <w:r w:rsidR="00225F93">
        <w:rPr>
          <w:sz w:val="24"/>
          <w:szCs w:val="24"/>
        </w:rPr>
        <w:t xml:space="preserve"> с грамматическим заданием</w:t>
      </w:r>
      <w:r>
        <w:rPr>
          <w:sz w:val="24"/>
          <w:szCs w:val="24"/>
        </w:rPr>
        <w:t>.</w:t>
      </w:r>
      <w:r w:rsidR="00EE57F2">
        <w:rPr>
          <w:sz w:val="24"/>
          <w:szCs w:val="24"/>
        </w:rPr>
        <w:t xml:space="preserve"> Сжатое изложение.</w:t>
      </w:r>
    </w:p>
    <w:p w:rsidR="00D030F2" w:rsidRDefault="00D030F2" w:rsidP="00102C2F">
      <w:pPr>
        <w:jc w:val="both"/>
        <w:rPr>
          <w:b/>
          <w:sz w:val="24"/>
          <w:szCs w:val="24"/>
        </w:rPr>
      </w:pPr>
    </w:p>
    <w:p w:rsidR="00225F93" w:rsidRPr="00EE57F2" w:rsidRDefault="00225F93" w:rsidP="00102C2F">
      <w:pPr>
        <w:jc w:val="both"/>
        <w:rPr>
          <w:sz w:val="24"/>
          <w:szCs w:val="24"/>
        </w:rPr>
      </w:pPr>
      <w:r w:rsidRPr="00EE57F2">
        <w:rPr>
          <w:b/>
          <w:sz w:val="24"/>
          <w:szCs w:val="24"/>
        </w:rPr>
        <w:t>Обособленные члены предложения</w:t>
      </w:r>
    </w:p>
    <w:p w:rsidR="00225F93" w:rsidRDefault="00225F93" w:rsidP="00D030F2">
      <w:pPr>
        <w:rPr>
          <w:sz w:val="24"/>
          <w:szCs w:val="24"/>
        </w:rPr>
      </w:pPr>
      <w:r w:rsidRPr="004F2834">
        <w:rPr>
          <w:sz w:val="24"/>
          <w:szCs w:val="24"/>
        </w:rPr>
        <w:lastRenderedPageBreak/>
        <w:t>Понятие об обособ</w:t>
      </w:r>
      <w:r>
        <w:rPr>
          <w:sz w:val="24"/>
          <w:szCs w:val="24"/>
        </w:rPr>
        <w:t>лении</w:t>
      </w:r>
      <w:r w:rsidR="00EE57F2">
        <w:rPr>
          <w:sz w:val="24"/>
          <w:szCs w:val="24"/>
        </w:rPr>
        <w:t xml:space="preserve">. </w:t>
      </w:r>
      <w:r>
        <w:rPr>
          <w:sz w:val="24"/>
          <w:szCs w:val="24"/>
        </w:rPr>
        <w:t>Обособленные определения. Выделительные знаки препинания при них</w:t>
      </w:r>
      <w:r w:rsidR="00EE57F2">
        <w:rPr>
          <w:sz w:val="24"/>
          <w:szCs w:val="24"/>
        </w:rPr>
        <w:t xml:space="preserve">. </w:t>
      </w:r>
      <w:r>
        <w:rPr>
          <w:sz w:val="24"/>
          <w:szCs w:val="24"/>
        </w:rPr>
        <w:t>Обособленные приложения. Выделительные знаки препинания при них</w:t>
      </w:r>
      <w:r w:rsidR="00D030F2">
        <w:rPr>
          <w:sz w:val="24"/>
          <w:szCs w:val="24"/>
        </w:rPr>
        <w:t xml:space="preserve">. Обособленные обстоятельства. Выделительные знаки препинания при них. Обособленные уточняющие члены предложения. Выделительные знаки препинания при уточняющих членах предложения. </w:t>
      </w:r>
    </w:p>
    <w:p w:rsidR="00D030F2" w:rsidRDefault="00D030F2" w:rsidP="00102C2F">
      <w:pPr>
        <w:jc w:val="both"/>
        <w:rPr>
          <w:sz w:val="24"/>
          <w:szCs w:val="24"/>
        </w:rPr>
      </w:pPr>
    </w:p>
    <w:p w:rsidR="00D030F2" w:rsidRPr="004F2834" w:rsidRDefault="00D030F2" w:rsidP="00D030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РР. Рассуждение на дискуссионную тему. Рассуждение, описание, повествование на лингвистическую тему.</w:t>
      </w:r>
    </w:p>
    <w:p w:rsidR="00D030F2" w:rsidRDefault="00D030F2" w:rsidP="00102C2F">
      <w:pPr>
        <w:jc w:val="both"/>
        <w:rPr>
          <w:sz w:val="24"/>
          <w:szCs w:val="24"/>
        </w:rPr>
      </w:pPr>
      <w:r w:rsidRPr="00023A67">
        <w:rPr>
          <w:sz w:val="24"/>
          <w:szCs w:val="24"/>
        </w:rPr>
        <w:t>КР. Контрольный диктант</w:t>
      </w:r>
      <w:r>
        <w:rPr>
          <w:sz w:val="24"/>
          <w:szCs w:val="24"/>
        </w:rPr>
        <w:t xml:space="preserve"> с грамматическим заданием</w:t>
      </w:r>
    </w:p>
    <w:p w:rsidR="00BF56A3" w:rsidRDefault="00BF56A3" w:rsidP="00102C2F">
      <w:pPr>
        <w:jc w:val="both"/>
        <w:rPr>
          <w:sz w:val="24"/>
          <w:szCs w:val="24"/>
        </w:rPr>
      </w:pPr>
    </w:p>
    <w:p w:rsidR="00AA579C" w:rsidRDefault="00AA579C" w:rsidP="00102C2F">
      <w:pPr>
        <w:jc w:val="both"/>
        <w:rPr>
          <w:rFonts w:eastAsia="Calibri"/>
          <w:b/>
          <w:sz w:val="24"/>
          <w:szCs w:val="24"/>
          <w:lang w:eastAsia="ar-SA"/>
        </w:rPr>
      </w:pPr>
      <w:r w:rsidRPr="00C742F0">
        <w:rPr>
          <w:rFonts w:eastAsia="Calibri"/>
          <w:b/>
          <w:sz w:val="24"/>
          <w:szCs w:val="24"/>
          <w:lang w:eastAsia="ar-SA"/>
        </w:rPr>
        <w:t>Слова, грамматически не связанные с членами предложения</w:t>
      </w:r>
    </w:p>
    <w:p w:rsidR="00FF28E1" w:rsidRDefault="00FF28E1" w:rsidP="00102C2F">
      <w:pPr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ar-SA"/>
        </w:rPr>
        <w:t>Обращение</w:t>
      </w:r>
    </w:p>
    <w:p w:rsidR="00AA579C" w:rsidRDefault="00AA579C" w:rsidP="00AA579C">
      <w:pPr>
        <w:rPr>
          <w:sz w:val="24"/>
          <w:szCs w:val="24"/>
        </w:rPr>
      </w:pPr>
      <w:r w:rsidRPr="004F2834">
        <w:rPr>
          <w:sz w:val="24"/>
          <w:szCs w:val="24"/>
        </w:rPr>
        <w:t>Назначение обращения.</w:t>
      </w:r>
      <w:r>
        <w:rPr>
          <w:sz w:val="24"/>
          <w:szCs w:val="24"/>
        </w:rPr>
        <w:t>Распространенные обращения</w:t>
      </w:r>
      <w:r w:rsidR="00FF28E1">
        <w:rPr>
          <w:sz w:val="24"/>
          <w:szCs w:val="24"/>
        </w:rPr>
        <w:t xml:space="preserve">. </w:t>
      </w:r>
      <w:r>
        <w:rPr>
          <w:sz w:val="24"/>
          <w:szCs w:val="24"/>
        </w:rPr>
        <w:t>Выделительные з</w:t>
      </w:r>
      <w:r w:rsidRPr="004F2834">
        <w:rPr>
          <w:sz w:val="24"/>
          <w:szCs w:val="24"/>
        </w:rPr>
        <w:t xml:space="preserve">наки </w:t>
      </w:r>
      <w:r>
        <w:rPr>
          <w:sz w:val="24"/>
          <w:szCs w:val="24"/>
        </w:rPr>
        <w:t>препинания при обращении</w:t>
      </w:r>
      <w:r w:rsidR="00FF28E1">
        <w:rPr>
          <w:sz w:val="24"/>
          <w:szCs w:val="24"/>
        </w:rPr>
        <w:t>.  Употребление обращений.</w:t>
      </w:r>
    </w:p>
    <w:p w:rsidR="00FF28E1" w:rsidRPr="00FF28E1" w:rsidRDefault="00FF28E1" w:rsidP="00AA579C">
      <w:pPr>
        <w:rPr>
          <w:b/>
          <w:sz w:val="24"/>
          <w:szCs w:val="24"/>
        </w:rPr>
      </w:pPr>
      <w:r w:rsidRPr="00FF28E1">
        <w:rPr>
          <w:rFonts w:eastAsia="Calibri"/>
          <w:b/>
          <w:sz w:val="24"/>
          <w:szCs w:val="24"/>
          <w:lang w:eastAsia="ar-SA"/>
        </w:rPr>
        <w:t>Вводные и вставные конструкции</w:t>
      </w:r>
    </w:p>
    <w:p w:rsidR="00AA579C" w:rsidRPr="004F2834" w:rsidRDefault="00AA579C" w:rsidP="004958AD">
      <w:pPr>
        <w:jc w:val="both"/>
        <w:rPr>
          <w:sz w:val="24"/>
          <w:szCs w:val="24"/>
        </w:rPr>
      </w:pPr>
      <w:r>
        <w:rPr>
          <w:sz w:val="24"/>
          <w:szCs w:val="24"/>
        </w:rPr>
        <w:t>Вводные конструкции</w:t>
      </w:r>
      <w:r w:rsidR="00FF28E1">
        <w:rPr>
          <w:sz w:val="24"/>
          <w:szCs w:val="24"/>
        </w:rPr>
        <w:t>.</w:t>
      </w:r>
      <w:r>
        <w:rPr>
          <w:sz w:val="24"/>
          <w:szCs w:val="24"/>
        </w:rPr>
        <w:t xml:space="preserve"> Г</w:t>
      </w:r>
      <w:r w:rsidRPr="004F2834">
        <w:rPr>
          <w:sz w:val="24"/>
          <w:szCs w:val="24"/>
        </w:rPr>
        <w:t xml:space="preserve">руппы </w:t>
      </w:r>
      <w:r>
        <w:rPr>
          <w:sz w:val="24"/>
          <w:szCs w:val="24"/>
        </w:rPr>
        <w:t>вводных слов и вводных сочетаний слов по значению</w:t>
      </w:r>
      <w:r w:rsidR="00FF28E1">
        <w:rPr>
          <w:sz w:val="24"/>
          <w:szCs w:val="24"/>
        </w:rPr>
        <w:t>.</w:t>
      </w:r>
    </w:p>
    <w:p w:rsidR="00AA579C" w:rsidRPr="004F2834" w:rsidRDefault="00AA579C" w:rsidP="004958AD">
      <w:pPr>
        <w:jc w:val="both"/>
        <w:rPr>
          <w:sz w:val="24"/>
          <w:szCs w:val="24"/>
        </w:rPr>
      </w:pPr>
      <w:r w:rsidRPr="004F2834">
        <w:rPr>
          <w:sz w:val="24"/>
          <w:szCs w:val="24"/>
        </w:rPr>
        <w:t>Выделит</w:t>
      </w:r>
      <w:r>
        <w:rPr>
          <w:sz w:val="24"/>
          <w:szCs w:val="24"/>
        </w:rPr>
        <w:t>ельные знаки препинания при вводных</w:t>
      </w:r>
      <w:r w:rsidRPr="004F2834">
        <w:rPr>
          <w:sz w:val="24"/>
          <w:szCs w:val="24"/>
        </w:rPr>
        <w:t xml:space="preserve"> слова</w:t>
      </w:r>
      <w:r>
        <w:rPr>
          <w:sz w:val="24"/>
          <w:szCs w:val="24"/>
        </w:rPr>
        <w:t>х, вводных</w:t>
      </w:r>
      <w:r w:rsidRPr="004F2834">
        <w:rPr>
          <w:sz w:val="24"/>
          <w:szCs w:val="24"/>
        </w:rPr>
        <w:t xml:space="preserve"> сочетания</w:t>
      </w:r>
      <w:r>
        <w:rPr>
          <w:sz w:val="24"/>
          <w:szCs w:val="24"/>
        </w:rPr>
        <w:t>х, вводных</w:t>
      </w:r>
      <w:r w:rsidRPr="004F2834">
        <w:rPr>
          <w:sz w:val="24"/>
          <w:szCs w:val="24"/>
        </w:rPr>
        <w:t xml:space="preserve"> предложения</w:t>
      </w:r>
      <w:r>
        <w:rPr>
          <w:sz w:val="24"/>
          <w:szCs w:val="24"/>
        </w:rPr>
        <w:t>х</w:t>
      </w:r>
      <w:r w:rsidR="00FF28E1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Вставные слова, словосочетания и предложения</w:t>
      </w:r>
    </w:p>
    <w:p w:rsidR="00AA579C" w:rsidRPr="00FF28E1" w:rsidRDefault="00AA579C" w:rsidP="004958A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Междометия в предложении</w:t>
      </w:r>
      <w:r w:rsidRPr="00005783">
        <w:rPr>
          <w:sz w:val="24"/>
          <w:szCs w:val="24"/>
        </w:rPr>
        <w:t>.</w:t>
      </w:r>
      <w:r w:rsidRPr="00005783">
        <w:rPr>
          <w:sz w:val="24"/>
          <w:szCs w:val="24"/>
        </w:rPr>
        <w:tab/>
      </w:r>
      <w:r>
        <w:rPr>
          <w:sz w:val="24"/>
          <w:szCs w:val="24"/>
        </w:rPr>
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</w:r>
      <w:r w:rsidR="00FF28E1">
        <w:rPr>
          <w:sz w:val="24"/>
          <w:szCs w:val="24"/>
        </w:rPr>
        <w:t>. Повторение.</w:t>
      </w:r>
    </w:p>
    <w:p w:rsidR="00AA579C" w:rsidRPr="00A63CD7" w:rsidRDefault="00FF28E1" w:rsidP="004958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РР. Устная характеристика личности. Основная мысль текста. Адекватное  понимание  содержания текста. Устный и письменный текст на  основе  данного. Характеристика трудовой деятельности. Выделение главного в содержании. Сочинение по групповому портрету. Оценивание речи.</w:t>
      </w:r>
    </w:p>
    <w:p w:rsidR="004958AD" w:rsidRDefault="00FF28E1" w:rsidP="004958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КР. </w:t>
      </w:r>
      <w:r w:rsidR="00AA579C">
        <w:rPr>
          <w:sz w:val="24"/>
          <w:szCs w:val="24"/>
        </w:rPr>
        <w:t xml:space="preserve">Диктант  </w:t>
      </w:r>
      <w:r>
        <w:rPr>
          <w:sz w:val="24"/>
          <w:szCs w:val="24"/>
        </w:rPr>
        <w:t xml:space="preserve"> и тест </w:t>
      </w:r>
      <w:r w:rsidR="00AA579C">
        <w:rPr>
          <w:sz w:val="24"/>
          <w:szCs w:val="24"/>
        </w:rPr>
        <w:t>по теме «Вводные и вставные конструкции»</w:t>
      </w:r>
      <w:r>
        <w:rPr>
          <w:sz w:val="24"/>
          <w:szCs w:val="24"/>
        </w:rPr>
        <w:t>.</w:t>
      </w:r>
    </w:p>
    <w:p w:rsidR="004958AD" w:rsidRPr="00EE6438" w:rsidRDefault="00EE6438" w:rsidP="004958AD">
      <w:pPr>
        <w:jc w:val="both"/>
        <w:rPr>
          <w:b/>
          <w:sz w:val="24"/>
          <w:szCs w:val="24"/>
        </w:rPr>
      </w:pPr>
      <w:r w:rsidRPr="00EE6438">
        <w:rPr>
          <w:b/>
          <w:sz w:val="24"/>
          <w:szCs w:val="24"/>
        </w:rPr>
        <w:t>Чужая речь</w:t>
      </w:r>
    </w:p>
    <w:p w:rsidR="00AA579C" w:rsidRDefault="00AA579C" w:rsidP="00EE6438">
      <w:pPr>
        <w:jc w:val="both"/>
        <w:rPr>
          <w:sz w:val="24"/>
          <w:szCs w:val="24"/>
        </w:rPr>
      </w:pPr>
      <w:r>
        <w:rPr>
          <w:sz w:val="24"/>
          <w:szCs w:val="24"/>
        </w:rPr>
        <w:t>Понятие о чужой речи. Комментирующая часть</w:t>
      </w:r>
      <w:r w:rsidR="00EE6438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Прямая и косвенная речь.</w:t>
      </w:r>
      <w:r>
        <w:rPr>
          <w:sz w:val="24"/>
          <w:szCs w:val="24"/>
        </w:rPr>
        <w:t xml:space="preserve"> Предложения с косвенной речью</w:t>
      </w:r>
      <w:r w:rsidR="00EE6438">
        <w:rPr>
          <w:sz w:val="24"/>
          <w:szCs w:val="24"/>
        </w:rPr>
        <w:t xml:space="preserve">. </w:t>
      </w:r>
      <w:r w:rsidRPr="004F2834">
        <w:rPr>
          <w:sz w:val="24"/>
          <w:szCs w:val="24"/>
        </w:rPr>
        <w:t>Знаки препинания в предложениях с прямой речью</w:t>
      </w:r>
      <w:r w:rsidR="00EE6438">
        <w:rPr>
          <w:sz w:val="24"/>
          <w:szCs w:val="24"/>
        </w:rPr>
        <w:t>.</w:t>
      </w:r>
      <w:r>
        <w:rPr>
          <w:sz w:val="24"/>
          <w:szCs w:val="24"/>
        </w:rPr>
        <w:t>Диалог</w:t>
      </w:r>
      <w:r w:rsidR="00EE6438">
        <w:rPr>
          <w:sz w:val="24"/>
          <w:szCs w:val="24"/>
        </w:rPr>
        <w:t xml:space="preserve">. </w:t>
      </w:r>
      <w:r w:rsidRPr="005A44E3">
        <w:rPr>
          <w:sz w:val="24"/>
          <w:szCs w:val="24"/>
        </w:rPr>
        <w:t>Рассказ. Цитата</w:t>
      </w:r>
      <w:r w:rsidR="00EE6438">
        <w:rPr>
          <w:sz w:val="24"/>
          <w:szCs w:val="24"/>
        </w:rPr>
        <w:t>. Повторение.</w:t>
      </w:r>
    </w:p>
    <w:p w:rsidR="00EE6438" w:rsidRDefault="00EE6438" w:rsidP="00EE64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РР. Анализ смысловых параметров комментирующей части. Официально-деловой стиль текста. Диал</w:t>
      </w:r>
      <w:r w:rsidR="00870A49">
        <w:rPr>
          <w:sz w:val="24"/>
          <w:szCs w:val="24"/>
        </w:rPr>
        <w:t xml:space="preserve">ог. Сжатое изложение. Интервью. Цитата. Устное выступление. </w:t>
      </w:r>
    </w:p>
    <w:p w:rsidR="00870A49" w:rsidRDefault="00870A49" w:rsidP="00EE64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КР. Тест по теме «Чужая речь».</w:t>
      </w:r>
    </w:p>
    <w:p w:rsidR="00F3548B" w:rsidRPr="004F2834" w:rsidRDefault="00F3548B" w:rsidP="00EE6438">
      <w:pPr>
        <w:jc w:val="both"/>
        <w:rPr>
          <w:sz w:val="24"/>
          <w:szCs w:val="24"/>
        </w:rPr>
      </w:pPr>
      <w:r w:rsidRPr="00C742F0">
        <w:rPr>
          <w:rFonts w:eastAsia="Calibri"/>
          <w:b/>
          <w:sz w:val="24"/>
          <w:szCs w:val="24"/>
          <w:lang w:eastAsia="ar-SA"/>
        </w:rPr>
        <w:t>Повторение и систематизация изученного в 8 классе</w:t>
      </w:r>
    </w:p>
    <w:p w:rsidR="00AA579C" w:rsidRDefault="00F3548B" w:rsidP="00F3548B">
      <w:pPr>
        <w:rPr>
          <w:sz w:val="24"/>
          <w:szCs w:val="24"/>
        </w:rPr>
      </w:pPr>
      <w:r>
        <w:rPr>
          <w:sz w:val="24"/>
          <w:szCs w:val="24"/>
        </w:rPr>
        <w:t xml:space="preserve">           Синтаксис и морфология.  Синтаксис и пунктуация. </w:t>
      </w:r>
      <w:r w:rsidR="00AA579C" w:rsidRPr="006B3D10">
        <w:rPr>
          <w:sz w:val="24"/>
          <w:szCs w:val="24"/>
        </w:rPr>
        <w:t>Синтаксис и культура речи</w:t>
      </w:r>
      <w:r>
        <w:rPr>
          <w:sz w:val="24"/>
          <w:szCs w:val="24"/>
        </w:rPr>
        <w:t xml:space="preserve">. </w:t>
      </w:r>
      <w:r w:rsidR="00AA579C" w:rsidRPr="006B3D10">
        <w:rPr>
          <w:sz w:val="24"/>
          <w:szCs w:val="24"/>
        </w:rPr>
        <w:t>Синтаксис и орфография</w:t>
      </w:r>
      <w:r>
        <w:rPr>
          <w:sz w:val="24"/>
          <w:szCs w:val="24"/>
        </w:rPr>
        <w:t>.</w:t>
      </w:r>
    </w:p>
    <w:p w:rsidR="00B55FBD" w:rsidRDefault="00F3548B" w:rsidP="00813069">
      <w:pPr>
        <w:rPr>
          <w:sz w:val="24"/>
          <w:szCs w:val="24"/>
        </w:rPr>
      </w:pPr>
      <w:r>
        <w:rPr>
          <w:sz w:val="24"/>
          <w:szCs w:val="24"/>
        </w:rPr>
        <w:t xml:space="preserve">   РР. Путевой очерк. Редактирование текста.</w:t>
      </w:r>
    </w:p>
    <w:p w:rsidR="00663A84" w:rsidRPr="00EF3FC5" w:rsidRDefault="00F3548B" w:rsidP="00EF3FC5">
      <w:pPr>
        <w:rPr>
          <w:sz w:val="24"/>
          <w:szCs w:val="24"/>
        </w:rPr>
      </w:pPr>
      <w:r>
        <w:rPr>
          <w:sz w:val="24"/>
          <w:szCs w:val="24"/>
        </w:rPr>
        <w:t xml:space="preserve">    КР. Итоговое тестирование.</w:t>
      </w:r>
    </w:p>
    <w:p w:rsidR="0008094F" w:rsidRDefault="0008094F" w:rsidP="00FC3A7D">
      <w:pPr>
        <w:jc w:val="both"/>
        <w:rPr>
          <w:b/>
          <w:bCs/>
          <w:iCs/>
          <w:caps/>
          <w:sz w:val="22"/>
        </w:rPr>
      </w:pPr>
    </w:p>
    <w:p w:rsidR="0008094F" w:rsidRDefault="0008094F" w:rsidP="00FC3A7D">
      <w:pPr>
        <w:jc w:val="both"/>
        <w:rPr>
          <w:b/>
          <w:bCs/>
          <w:iCs/>
          <w:caps/>
          <w:sz w:val="22"/>
        </w:rPr>
      </w:pPr>
    </w:p>
    <w:p w:rsidR="00FC3A7D" w:rsidRDefault="00FC3A7D" w:rsidP="00FC3A7D">
      <w:pPr>
        <w:jc w:val="both"/>
        <w:rPr>
          <w:sz w:val="24"/>
          <w:szCs w:val="24"/>
        </w:rPr>
      </w:pPr>
      <w:r>
        <w:rPr>
          <w:b/>
          <w:bCs/>
          <w:iCs/>
          <w:caps/>
          <w:sz w:val="22"/>
        </w:rPr>
        <w:t>КУЛЬТуРОВЕДЧЕСКАЯ КОМПЕТЕНЦИЯ(</w:t>
      </w:r>
      <w:r>
        <w:rPr>
          <w:sz w:val="24"/>
          <w:szCs w:val="24"/>
        </w:rPr>
        <w:t>В течение всего года)</w:t>
      </w:r>
    </w:p>
    <w:p w:rsidR="00FC3A7D" w:rsidRDefault="00FC3A7D" w:rsidP="00C6526A">
      <w:pPr>
        <w:pStyle w:val="afa"/>
        <w:jc w:val="center"/>
        <w:rPr>
          <w:rFonts w:ascii="Times New Roman" w:hAnsi="Times New Roman"/>
          <w:b/>
          <w:bCs/>
          <w:iCs/>
          <w:caps/>
          <w:sz w:val="22"/>
        </w:rPr>
      </w:pPr>
    </w:p>
    <w:p w:rsidR="00C742F0" w:rsidRDefault="00FC3A7D" w:rsidP="00EF3FC5">
      <w:pPr>
        <w:pStyle w:val="af1"/>
        <w:rPr>
          <w:sz w:val="24"/>
          <w:szCs w:val="24"/>
        </w:rPr>
      </w:pPr>
      <w:r w:rsidRPr="00AD1953">
        <w:rPr>
          <w:sz w:val="24"/>
          <w:szCs w:val="24"/>
        </w:rPr>
        <w:t>Отражение в языке культуры и истории народа.  Русский речевой этикет. 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</w:t>
      </w:r>
    </w:p>
    <w:p w:rsidR="00696DF5" w:rsidRDefault="00696DF5" w:rsidP="00EF3FC5">
      <w:pPr>
        <w:pStyle w:val="af1"/>
        <w:rPr>
          <w:sz w:val="24"/>
          <w:szCs w:val="24"/>
        </w:rPr>
      </w:pPr>
    </w:p>
    <w:p w:rsidR="00696DF5" w:rsidRDefault="00696DF5" w:rsidP="00EF3FC5">
      <w:pPr>
        <w:pStyle w:val="af1"/>
        <w:rPr>
          <w:sz w:val="24"/>
          <w:szCs w:val="24"/>
        </w:rPr>
      </w:pPr>
    </w:p>
    <w:p w:rsidR="00696DF5" w:rsidRPr="00EF3FC5" w:rsidRDefault="00696DF5" w:rsidP="00EF3FC5">
      <w:pPr>
        <w:pStyle w:val="af1"/>
        <w:rPr>
          <w:sz w:val="24"/>
          <w:szCs w:val="24"/>
        </w:rPr>
      </w:pPr>
    </w:p>
    <w:p w:rsidR="00A153D3" w:rsidRPr="00A153D3" w:rsidRDefault="00A153D3" w:rsidP="00A153D3">
      <w:pPr>
        <w:shd w:val="clear" w:color="auto" w:fill="FFFFFF"/>
        <w:spacing w:before="211" w:after="200" w:line="360" w:lineRule="auto"/>
        <w:ind w:left="1080"/>
        <w:rPr>
          <w:rFonts w:eastAsia="Calibri"/>
          <w:b/>
          <w:color w:val="000000"/>
          <w:spacing w:val="4"/>
          <w:sz w:val="32"/>
          <w:szCs w:val="32"/>
          <w:lang w:eastAsia="en-US"/>
        </w:rPr>
      </w:pPr>
      <w:r w:rsidRPr="00A153D3">
        <w:rPr>
          <w:rFonts w:eastAsia="Calibri"/>
          <w:b/>
          <w:color w:val="000000"/>
          <w:spacing w:val="4"/>
          <w:sz w:val="32"/>
          <w:szCs w:val="32"/>
          <w:lang w:eastAsia="en-US"/>
        </w:rPr>
        <w:t>Учебно-тематический план</w:t>
      </w:r>
    </w:p>
    <w:tbl>
      <w:tblPr>
        <w:tblpPr w:leftFromText="180" w:rightFromText="180" w:vertAnchor="text" w:horzAnchor="margin" w:tblpY="18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077"/>
        <w:gridCol w:w="992"/>
        <w:gridCol w:w="1559"/>
        <w:gridCol w:w="1418"/>
        <w:gridCol w:w="992"/>
      </w:tblGrid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559" w:type="dxa"/>
          </w:tcPr>
          <w:p w:rsidR="00A153D3" w:rsidRPr="00C742F0" w:rsidRDefault="00A153D3" w:rsidP="007B1808">
            <w:pPr>
              <w:suppressAutoHyphens/>
              <w:ind w:right="-87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Количество тестов и контрольных работ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ind w:right="-87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Ко</w:t>
            </w:r>
            <w:r w:rsidR="007B1808" w:rsidRPr="00C742F0">
              <w:rPr>
                <w:rFonts w:eastAsia="Calibri"/>
                <w:b/>
                <w:sz w:val="24"/>
                <w:szCs w:val="24"/>
                <w:lang w:eastAsia="ar-SA"/>
              </w:rPr>
              <w:t xml:space="preserve">личество уроков по РР </w:t>
            </w:r>
            <w:r w:rsidRPr="00124D23">
              <w:rPr>
                <w:rFonts w:eastAsia="Calibri"/>
                <w:sz w:val="24"/>
                <w:szCs w:val="24"/>
                <w:lang w:eastAsia="ar-SA"/>
              </w:rPr>
              <w:t>(сочинения, изложения)</w:t>
            </w:r>
          </w:p>
        </w:tc>
        <w:tc>
          <w:tcPr>
            <w:tcW w:w="992" w:type="dxa"/>
          </w:tcPr>
          <w:p w:rsidR="00A153D3" w:rsidRPr="00C742F0" w:rsidRDefault="00A153D3" w:rsidP="007B1808">
            <w:pPr>
              <w:suppressAutoHyphens/>
              <w:ind w:right="-87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Общее количество часов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Русский язык в современном мире</w:t>
            </w:r>
          </w:p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Повторение изученного в 5-7 классах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 w:cs="Calibri"/>
                <w:sz w:val="24"/>
                <w:szCs w:val="24"/>
                <w:lang w:eastAsia="ar-SA"/>
              </w:rPr>
              <w:t>Синтаксис. Пунктуация. Культура речи.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Простое  предложение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</w:tcPr>
          <w:p w:rsidR="00A153D3" w:rsidRPr="00C742F0" w:rsidRDefault="00B959D1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B959D1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F52C01" w:rsidRPr="00C742F0" w:rsidTr="00593547">
        <w:tc>
          <w:tcPr>
            <w:tcW w:w="560" w:type="dxa"/>
          </w:tcPr>
          <w:p w:rsidR="00F52C01" w:rsidRPr="00C742F0" w:rsidRDefault="00F52C01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0038" w:type="dxa"/>
            <w:gridSpan w:val="5"/>
          </w:tcPr>
          <w:p w:rsidR="00F52C01" w:rsidRPr="00C742F0" w:rsidRDefault="00F52C01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Двусоставные предложения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Главные члены предложения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Односоставные предложения</w:t>
            </w:r>
          </w:p>
        </w:tc>
        <w:tc>
          <w:tcPr>
            <w:tcW w:w="992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11</w:t>
            </w:r>
          </w:p>
        </w:tc>
      </w:tr>
      <w:tr w:rsidR="00F52C01" w:rsidRPr="00C742F0" w:rsidTr="00593547">
        <w:tc>
          <w:tcPr>
            <w:tcW w:w="560" w:type="dxa"/>
          </w:tcPr>
          <w:p w:rsidR="00F52C01" w:rsidRPr="00C742F0" w:rsidRDefault="00F52C01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0038" w:type="dxa"/>
            <w:gridSpan w:val="5"/>
          </w:tcPr>
          <w:p w:rsidR="00F52C01" w:rsidRPr="00C742F0" w:rsidRDefault="00F52C01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Простое  осложненное  предложение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По</w:t>
            </w:r>
            <w:r w:rsidR="00D366BA" w:rsidRPr="00C742F0">
              <w:rPr>
                <w:rFonts w:eastAsia="Calibri"/>
                <w:sz w:val="24"/>
                <w:szCs w:val="24"/>
                <w:lang w:eastAsia="ar-SA"/>
              </w:rPr>
              <w:t>нятие об осложненном предложении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Однородные члены предложения</w:t>
            </w:r>
          </w:p>
        </w:tc>
        <w:tc>
          <w:tcPr>
            <w:tcW w:w="992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</w:tcPr>
          <w:p w:rsidR="00A153D3" w:rsidRPr="00C742F0" w:rsidRDefault="00D366BA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Обособленные члены предложения</w:t>
            </w:r>
          </w:p>
        </w:tc>
        <w:tc>
          <w:tcPr>
            <w:tcW w:w="992" w:type="dxa"/>
          </w:tcPr>
          <w:p w:rsidR="00A153D3" w:rsidRPr="00C742F0" w:rsidRDefault="00024AE9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A153D3" w:rsidRPr="00C742F0" w:rsidRDefault="00024AE9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18</w:t>
            </w:r>
          </w:p>
        </w:tc>
      </w:tr>
      <w:tr w:rsidR="00F52C01" w:rsidRPr="00C742F0" w:rsidTr="00593547">
        <w:tc>
          <w:tcPr>
            <w:tcW w:w="560" w:type="dxa"/>
          </w:tcPr>
          <w:p w:rsidR="00F52C01" w:rsidRPr="00C742F0" w:rsidRDefault="00F52C01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0038" w:type="dxa"/>
            <w:gridSpan w:val="5"/>
          </w:tcPr>
          <w:p w:rsidR="00F52C01" w:rsidRPr="00C742F0" w:rsidRDefault="00F52C01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Слова, грамматически не связанные с членами предложения.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Обращение</w:t>
            </w:r>
          </w:p>
        </w:tc>
        <w:tc>
          <w:tcPr>
            <w:tcW w:w="992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Вводные и вставные конструкции</w:t>
            </w:r>
          </w:p>
        </w:tc>
        <w:tc>
          <w:tcPr>
            <w:tcW w:w="992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Чужая речь</w:t>
            </w:r>
          </w:p>
        </w:tc>
        <w:tc>
          <w:tcPr>
            <w:tcW w:w="992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Повторение и систематизация изученного в 8 классе</w:t>
            </w:r>
          </w:p>
        </w:tc>
        <w:tc>
          <w:tcPr>
            <w:tcW w:w="992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</w:tcPr>
          <w:p w:rsidR="00A153D3" w:rsidRPr="00C742F0" w:rsidRDefault="0006076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A153D3" w:rsidRPr="00C742F0" w:rsidRDefault="00A153D3" w:rsidP="00A153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A153D3" w:rsidRPr="00C742F0" w:rsidTr="00593547">
        <w:tc>
          <w:tcPr>
            <w:tcW w:w="560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077" w:type="dxa"/>
          </w:tcPr>
          <w:p w:rsidR="00A153D3" w:rsidRPr="00C742F0" w:rsidRDefault="00A153D3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ИТОГО</w:t>
            </w:r>
            <w:r w:rsidR="005B5DA9" w:rsidRPr="00C742F0">
              <w:rPr>
                <w:rFonts w:eastAsia="Calibri"/>
                <w:b/>
                <w:sz w:val="24"/>
                <w:szCs w:val="24"/>
                <w:lang w:eastAsia="ar-SA"/>
              </w:rPr>
              <w:t>:</w:t>
            </w:r>
          </w:p>
          <w:p w:rsidR="005B5DA9" w:rsidRPr="00C742F0" w:rsidRDefault="005B5DA9" w:rsidP="00A153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153D3" w:rsidRPr="00C742F0" w:rsidRDefault="00024AE9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1559" w:type="dxa"/>
          </w:tcPr>
          <w:p w:rsidR="00A153D3" w:rsidRPr="00C742F0" w:rsidRDefault="00B959D1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</w:tcPr>
          <w:p w:rsidR="00A153D3" w:rsidRPr="00C742F0" w:rsidRDefault="00B959D1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</w:tcPr>
          <w:p w:rsidR="00A153D3" w:rsidRPr="00C742F0" w:rsidRDefault="000F2B7E" w:rsidP="00A153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C742F0">
              <w:rPr>
                <w:rFonts w:eastAsia="Calibri"/>
                <w:b/>
                <w:sz w:val="24"/>
                <w:szCs w:val="24"/>
                <w:lang w:eastAsia="ar-SA"/>
              </w:rPr>
              <w:t>102</w:t>
            </w:r>
          </w:p>
        </w:tc>
      </w:tr>
    </w:tbl>
    <w:p w:rsidR="00C742F0" w:rsidRDefault="00C742F0" w:rsidP="00EF3FC5">
      <w:pPr>
        <w:rPr>
          <w:b/>
          <w:sz w:val="24"/>
          <w:szCs w:val="24"/>
          <w:lang w:eastAsia="en-US"/>
        </w:rPr>
      </w:pPr>
    </w:p>
    <w:p w:rsidR="00C742F0" w:rsidRDefault="00C742F0" w:rsidP="00EF3FC5">
      <w:pPr>
        <w:rPr>
          <w:b/>
          <w:sz w:val="24"/>
          <w:szCs w:val="24"/>
          <w:lang w:eastAsia="en-US"/>
        </w:rPr>
      </w:pPr>
    </w:p>
    <w:p w:rsidR="00EF3FC5" w:rsidRDefault="00EF3FC5" w:rsidP="00EF3FC5">
      <w:pPr>
        <w:rPr>
          <w:b/>
          <w:sz w:val="24"/>
          <w:szCs w:val="24"/>
          <w:lang w:eastAsia="en-US"/>
        </w:rPr>
      </w:pPr>
    </w:p>
    <w:p w:rsidR="00C742F0" w:rsidRDefault="00C742F0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124D23" w:rsidRDefault="00124D23" w:rsidP="00FC3A7D">
      <w:pPr>
        <w:jc w:val="center"/>
        <w:rPr>
          <w:b/>
          <w:sz w:val="24"/>
          <w:szCs w:val="24"/>
          <w:lang w:eastAsia="en-US"/>
        </w:rPr>
      </w:pPr>
    </w:p>
    <w:p w:rsidR="00696DF5" w:rsidRDefault="00696DF5" w:rsidP="00FC3A7D">
      <w:pPr>
        <w:jc w:val="center"/>
        <w:rPr>
          <w:b/>
          <w:sz w:val="24"/>
          <w:szCs w:val="24"/>
          <w:lang w:eastAsia="en-US"/>
        </w:rPr>
      </w:pPr>
    </w:p>
    <w:p w:rsidR="00C742F0" w:rsidRDefault="00C742F0" w:rsidP="00FC3A7D">
      <w:pPr>
        <w:jc w:val="center"/>
        <w:rPr>
          <w:b/>
          <w:sz w:val="24"/>
          <w:szCs w:val="24"/>
          <w:lang w:eastAsia="en-US"/>
        </w:rPr>
      </w:pPr>
    </w:p>
    <w:p w:rsidR="0030184A" w:rsidRDefault="0030184A" w:rsidP="00356C8E">
      <w:pPr>
        <w:jc w:val="center"/>
        <w:rPr>
          <w:b/>
          <w:sz w:val="24"/>
          <w:szCs w:val="24"/>
        </w:rPr>
      </w:pPr>
    </w:p>
    <w:p w:rsidR="0030184A" w:rsidRDefault="0030184A" w:rsidP="00356C8E">
      <w:pPr>
        <w:jc w:val="center"/>
        <w:rPr>
          <w:b/>
          <w:sz w:val="24"/>
          <w:szCs w:val="24"/>
        </w:rPr>
      </w:pPr>
    </w:p>
    <w:p w:rsidR="00356C8E" w:rsidRDefault="008B364B" w:rsidP="00356C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к тематическому плану</w:t>
      </w:r>
    </w:p>
    <w:p w:rsidR="00362E80" w:rsidRPr="00B826C7" w:rsidRDefault="00362E80" w:rsidP="00356C8E">
      <w:pPr>
        <w:jc w:val="center"/>
        <w:rPr>
          <w:b/>
          <w:sz w:val="24"/>
          <w:szCs w:val="24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901"/>
        <w:gridCol w:w="1701"/>
        <w:gridCol w:w="993"/>
        <w:gridCol w:w="2268"/>
        <w:gridCol w:w="1559"/>
      </w:tblGrid>
      <w:tr w:rsidR="00B959D1" w:rsidRPr="00B826C7" w:rsidTr="00C742F0">
        <w:tc>
          <w:tcPr>
            <w:tcW w:w="475" w:type="dxa"/>
            <w:vMerge w:val="restart"/>
            <w:shd w:val="clear" w:color="auto" w:fill="auto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№</w:t>
            </w:r>
          </w:p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shd w:val="clear" w:color="auto" w:fill="auto"/>
          </w:tcPr>
          <w:p w:rsidR="00B959D1" w:rsidRPr="00405A1F" w:rsidRDefault="00B959D1" w:rsidP="0000226B">
            <w:pPr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 xml:space="preserve">Контрольные 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 xml:space="preserve">Практические </w:t>
            </w:r>
          </w:p>
        </w:tc>
      </w:tr>
      <w:tr w:rsidR="00B959D1" w:rsidRPr="00B826C7" w:rsidTr="00C742F0">
        <w:tc>
          <w:tcPr>
            <w:tcW w:w="475" w:type="dxa"/>
            <w:vMerge/>
            <w:shd w:val="clear" w:color="auto" w:fill="auto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B959D1" w:rsidRPr="00405A1F" w:rsidRDefault="00B959D1" w:rsidP="00A91CF7">
            <w:pPr>
              <w:ind w:left="312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Диктанты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Тесты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Сочинения</w:t>
            </w:r>
          </w:p>
        </w:tc>
        <w:tc>
          <w:tcPr>
            <w:tcW w:w="1559" w:type="dxa"/>
            <w:shd w:val="clear" w:color="auto" w:fill="auto"/>
          </w:tcPr>
          <w:p w:rsidR="00B959D1" w:rsidRPr="00405A1F" w:rsidRDefault="00B959D1" w:rsidP="00A91CF7">
            <w:pPr>
              <w:jc w:val="center"/>
              <w:rPr>
                <w:b/>
                <w:sz w:val="24"/>
                <w:szCs w:val="24"/>
              </w:rPr>
            </w:pPr>
            <w:r w:rsidRPr="00405A1F">
              <w:rPr>
                <w:b/>
                <w:sz w:val="24"/>
                <w:szCs w:val="24"/>
              </w:rPr>
              <w:t>изложения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B959D1" w:rsidP="00A91CF7">
            <w:pPr>
              <w:jc w:val="center"/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Повторение пройденного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контроль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B959D1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1701" w:type="dxa"/>
          </w:tcPr>
          <w:p w:rsidR="00B959D1" w:rsidRPr="00B826C7" w:rsidRDefault="00B959D1" w:rsidP="000C11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Сам. работа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3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B959D1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959D1" w:rsidRPr="00A91CF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B959D1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Контро</w:t>
            </w:r>
            <w:r>
              <w:rPr>
                <w:sz w:val="24"/>
                <w:szCs w:val="24"/>
              </w:rPr>
              <w:t xml:space="preserve">льный диктант  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9A3A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59D1" w:rsidRPr="00405A1F" w:rsidRDefault="00B959D1" w:rsidP="00A91CF7">
            <w:r w:rsidRPr="00405A1F">
              <w:t>Написание сочинения-описания памятника культуры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 w:rsidRPr="00B826C7">
              <w:rPr>
                <w:sz w:val="24"/>
                <w:szCs w:val="24"/>
              </w:rPr>
              <w:t>5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516223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Второстепен-ные  члены предложения 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959D1" w:rsidRPr="0000226B" w:rsidRDefault="00C622AF" w:rsidP="00A91CF7">
            <w: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405A1F" w:rsidRDefault="00C622AF" w:rsidP="00A91CF7">
            <w:r w:rsidRPr="00405A1F">
              <w:t>Сочинение о выдающихся людях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C622AF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F533E8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F533E8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405A1F" w:rsidRDefault="0003418C" w:rsidP="00A91CF7">
            <w:r w:rsidRPr="00405A1F">
              <w:t>Рассуждение. Письменная работа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03418C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03418C" w:rsidP="0003418C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701" w:type="dxa"/>
          </w:tcPr>
          <w:p w:rsidR="00B959D1" w:rsidRPr="00B826C7" w:rsidRDefault="0003418C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959D1" w:rsidRPr="0000226B" w:rsidRDefault="0003418C" w:rsidP="00A91CF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405A1F" w:rsidRDefault="0003418C" w:rsidP="00A91CF7">
            <w:r w:rsidRPr="00405A1F">
              <w:t>Сочинение, основанное на сравнительной характеристике – описании</w:t>
            </w:r>
          </w:p>
        </w:tc>
        <w:tc>
          <w:tcPr>
            <w:tcW w:w="1559" w:type="dxa"/>
            <w:shd w:val="clear" w:color="auto" w:fill="auto"/>
          </w:tcPr>
          <w:p w:rsidR="00B959D1" w:rsidRPr="0003418C" w:rsidRDefault="0003418C" w:rsidP="00A91CF7">
            <w:r w:rsidRPr="0003418C">
              <w:t>Изложение текста, основанное на сравнительной характеристике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530C93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1701" w:type="dxa"/>
          </w:tcPr>
          <w:p w:rsidR="00B959D1" w:rsidRPr="00B826C7" w:rsidRDefault="00530C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530C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530C93" w:rsidRDefault="00530C93" w:rsidP="00A91CF7">
            <w:r w:rsidRPr="00530C93">
              <w:t>Рассуждение на дискуссионную тему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959D1" w:rsidP="00A91CF7">
            <w:pPr>
              <w:ind w:right="58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01" w:type="dxa"/>
            <w:shd w:val="clear" w:color="auto" w:fill="auto"/>
          </w:tcPr>
          <w:p w:rsidR="00B959D1" w:rsidRPr="00B826C7" w:rsidRDefault="00530C93" w:rsidP="00530C93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Вводные слова и конструкции</w:t>
            </w:r>
          </w:p>
        </w:tc>
        <w:tc>
          <w:tcPr>
            <w:tcW w:w="1701" w:type="dxa"/>
          </w:tcPr>
          <w:p w:rsidR="00B959D1" w:rsidRPr="00B826C7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30C93" w:rsidRPr="00B826C7" w:rsidTr="00C742F0">
        <w:tc>
          <w:tcPr>
            <w:tcW w:w="475" w:type="dxa"/>
            <w:shd w:val="clear" w:color="auto" w:fill="auto"/>
          </w:tcPr>
          <w:p w:rsidR="00530C93" w:rsidRDefault="00530C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1" w:type="dxa"/>
            <w:shd w:val="clear" w:color="auto" w:fill="auto"/>
          </w:tcPr>
          <w:p w:rsidR="00530C93" w:rsidRDefault="00530C93" w:rsidP="00530C93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Чужая речь</w:t>
            </w:r>
          </w:p>
        </w:tc>
        <w:tc>
          <w:tcPr>
            <w:tcW w:w="1701" w:type="dxa"/>
          </w:tcPr>
          <w:p w:rsidR="00530C93" w:rsidRPr="00B826C7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0C93" w:rsidRPr="00B826C7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30C93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0C93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530C93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01" w:type="dxa"/>
            <w:shd w:val="clear" w:color="auto" w:fill="auto"/>
          </w:tcPr>
          <w:p w:rsidR="00B959D1" w:rsidRPr="00C742F0" w:rsidRDefault="00B959D1" w:rsidP="00A91CF7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2F0">
              <w:rPr>
                <w:rFonts w:ascii="Times New Roman" w:hAnsi="Times New Roman"/>
                <w:sz w:val="20"/>
                <w:szCs w:val="20"/>
              </w:rPr>
              <w:t>Повторение и систематизация пройденного в 8 классе</w:t>
            </w:r>
          </w:p>
        </w:tc>
        <w:tc>
          <w:tcPr>
            <w:tcW w:w="1701" w:type="dxa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959D1" w:rsidRPr="00B826C7" w:rsidRDefault="00C742F0" w:rsidP="00A91CF7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9D1" w:rsidRPr="00B826C7" w:rsidRDefault="00B959D1" w:rsidP="00A91CF7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59D1" w:rsidRPr="00B826C7" w:rsidRDefault="00BF3047" w:rsidP="00A91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59D1" w:rsidRPr="00B826C7" w:rsidTr="00C742F0">
        <w:tc>
          <w:tcPr>
            <w:tcW w:w="475" w:type="dxa"/>
            <w:shd w:val="clear" w:color="auto" w:fill="auto"/>
          </w:tcPr>
          <w:p w:rsidR="00B959D1" w:rsidRPr="00B826C7" w:rsidRDefault="00B959D1" w:rsidP="00A91CF7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B959D1" w:rsidRPr="00C742F0" w:rsidRDefault="00B959D1" w:rsidP="00A91CF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742F0">
              <w:rPr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gridSpan w:val="2"/>
          </w:tcPr>
          <w:p w:rsidR="00B959D1" w:rsidRPr="00C742F0" w:rsidRDefault="00B959D1" w:rsidP="00A91CF7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C742F0">
              <w:rPr>
                <w:sz w:val="24"/>
                <w:szCs w:val="24"/>
              </w:rPr>
              <w:t>1</w:t>
            </w:r>
            <w:r w:rsidR="00BF3047" w:rsidRPr="00C742F0">
              <w:rPr>
                <w:sz w:val="24"/>
                <w:szCs w:val="24"/>
              </w:rPr>
              <w:t>3</w:t>
            </w:r>
          </w:p>
          <w:p w:rsidR="00B959D1" w:rsidRPr="00C742F0" w:rsidRDefault="00B959D1" w:rsidP="00A91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B959D1" w:rsidRPr="00C742F0" w:rsidRDefault="00BF3047" w:rsidP="00A91CF7">
            <w:pPr>
              <w:jc w:val="center"/>
              <w:rPr>
                <w:sz w:val="24"/>
                <w:szCs w:val="24"/>
              </w:rPr>
            </w:pPr>
            <w:r w:rsidRPr="00C742F0">
              <w:rPr>
                <w:sz w:val="24"/>
                <w:szCs w:val="24"/>
              </w:rPr>
              <w:t>6</w:t>
            </w:r>
          </w:p>
        </w:tc>
      </w:tr>
    </w:tbl>
    <w:p w:rsidR="00356C8E" w:rsidRDefault="00356C8E" w:rsidP="00356C8E">
      <w:pPr>
        <w:rPr>
          <w:b/>
          <w:sz w:val="24"/>
          <w:szCs w:val="24"/>
        </w:rPr>
      </w:pPr>
    </w:p>
    <w:p w:rsidR="000C117B" w:rsidRDefault="000C117B" w:rsidP="00356C8E">
      <w:pPr>
        <w:rPr>
          <w:b/>
          <w:sz w:val="24"/>
          <w:szCs w:val="24"/>
        </w:rPr>
      </w:pPr>
    </w:p>
    <w:p w:rsidR="000C117B" w:rsidRDefault="000C117B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C742F0" w:rsidRDefault="00C742F0" w:rsidP="00356C8E">
      <w:pPr>
        <w:rPr>
          <w:b/>
          <w:sz w:val="24"/>
          <w:szCs w:val="24"/>
        </w:rPr>
      </w:pPr>
    </w:p>
    <w:p w:rsidR="00C742F0" w:rsidRDefault="00C742F0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707A62" w:rsidRDefault="00707A62" w:rsidP="00356C8E">
      <w:pPr>
        <w:rPr>
          <w:b/>
          <w:sz w:val="24"/>
          <w:szCs w:val="24"/>
        </w:rPr>
      </w:pPr>
    </w:p>
    <w:p w:rsidR="000C117B" w:rsidRPr="00B826C7" w:rsidRDefault="000C117B" w:rsidP="00356C8E">
      <w:pPr>
        <w:rPr>
          <w:b/>
          <w:sz w:val="24"/>
          <w:szCs w:val="24"/>
        </w:rPr>
      </w:pPr>
    </w:p>
    <w:p w:rsidR="00356C8E" w:rsidRDefault="00356C8E" w:rsidP="00356C8E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lastRenderedPageBreak/>
        <w:t>Тематическое планирование</w:t>
      </w:r>
    </w:p>
    <w:p w:rsidR="00356C8E" w:rsidRDefault="00356C8E" w:rsidP="00FC3A7D">
      <w:pPr>
        <w:jc w:val="both"/>
        <w:rPr>
          <w:b/>
          <w:sz w:val="24"/>
          <w:szCs w:val="24"/>
          <w:lang w:eastAsia="en-US"/>
        </w:rPr>
      </w:pPr>
    </w:p>
    <w:tbl>
      <w:tblPr>
        <w:tblStyle w:val="aff1"/>
        <w:tblW w:w="10173" w:type="dxa"/>
        <w:tblLayout w:type="fixed"/>
        <w:tblLook w:val="01E0" w:firstRow="1" w:lastRow="1" w:firstColumn="1" w:lastColumn="1" w:noHBand="0" w:noVBand="0"/>
      </w:tblPr>
      <w:tblGrid>
        <w:gridCol w:w="392"/>
        <w:gridCol w:w="2126"/>
        <w:gridCol w:w="567"/>
        <w:gridCol w:w="2268"/>
        <w:gridCol w:w="3686"/>
        <w:gridCol w:w="567"/>
        <w:gridCol w:w="567"/>
      </w:tblGrid>
      <w:tr w:rsidR="00FC3A7D" w:rsidTr="00347A08">
        <w:trPr>
          <w:trHeight w:val="2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D0295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FC3A7D">
              <w:rPr>
                <w:b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</w:p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 разделов и тем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7D" w:rsidRDefault="00FC3A7D" w:rsidP="00D0295E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Всего</w:t>
            </w:r>
          </w:p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Основное содержание по темам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деятельности учащихся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том числе на:</w:t>
            </w:r>
          </w:p>
        </w:tc>
      </w:tr>
      <w:tr w:rsidR="00FC3A7D" w:rsidTr="00347A08">
        <w:trPr>
          <w:trHeight w:val="386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7D" w:rsidRDefault="00FC3A7D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7D" w:rsidRDefault="00FC3A7D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7D" w:rsidRDefault="00FC3A7D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7D" w:rsidRDefault="00FC3A7D">
            <w:pPr>
              <w:rPr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7D" w:rsidRDefault="00FC3A7D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К/Р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Р/Р</w:t>
            </w:r>
          </w:p>
        </w:tc>
      </w:tr>
      <w:tr w:rsidR="00FC3A7D" w:rsidTr="00347A08">
        <w:trPr>
          <w:trHeight w:val="1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707A62" w:rsidRDefault="00707A62">
            <w:pPr>
              <w:jc w:val="both"/>
              <w:rPr>
                <w:sz w:val="24"/>
                <w:szCs w:val="24"/>
                <w:lang w:eastAsia="en-US"/>
              </w:rPr>
            </w:pPr>
            <w:r w:rsidRPr="00707A62">
              <w:rPr>
                <w:sz w:val="24"/>
                <w:szCs w:val="24"/>
              </w:rPr>
              <w:t>Русски</w:t>
            </w:r>
            <w:r w:rsidR="00C57E37">
              <w:rPr>
                <w:sz w:val="24"/>
                <w:szCs w:val="24"/>
              </w:rPr>
              <w:t>й язык в современном мире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707A6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7D" w:rsidRPr="002B1B95" w:rsidRDefault="00961457" w:rsidP="00CE06F5">
            <w:pPr>
              <w:jc w:val="both"/>
              <w:rPr>
                <w:rFonts w:eastAsiaTheme="minorHAnsi" w:cstheme="minorBidi"/>
                <w:i/>
                <w:lang w:eastAsia="en-US"/>
              </w:rPr>
            </w:pPr>
            <w:r w:rsidRPr="00961457">
              <w:rPr>
                <w:rFonts w:eastAsiaTheme="minorHAnsi" w:cstheme="minorBidi"/>
                <w:lang w:eastAsia="en-US"/>
              </w:rPr>
              <w:t>Русский язык в современном мире. Русский язык как развивающееся явление. Взаимосвязь языка и культуры. Отражение в языке культуры и истории народа</w:t>
            </w:r>
            <w:r w:rsidRPr="00961457">
              <w:rPr>
                <w:rFonts w:eastAsiaTheme="minorHAnsi" w:cstheme="minorBidi"/>
                <w:i/>
                <w:lang w:eastAsia="en-US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707A6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136E2" w:rsidTr="002F52B5">
        <w:trPr>
          <w:trHeight w:val="20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6E2" w:rsidRDefault="009136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6E2" w:rsidRDefault="009136E2">
            <w:pPr>
              <w:jc w:val="both"/>
              <w:rPr>
                <w:sz w:val="24"/>
                <w:szCs w:val="24"/>
                <w:lang w:eastAsia="en-US"/>
              </w:rPr>
            </w:pPr>
            <w:r w:rsidRPr="00F771B1">
              <w:rPr>
                <w:b/>
                <w:sz w:val="24"/>
                <w:szCs w:val="24"/>
              </w:rPr>
              <w:t xml:space="preserve">Повторение </w:t>
            </w:r>
            <w:r w:rsidR="00C57E37">
              <w:rPr>
                <w:sz w:val="24"/>
                <w:szCs w:val="24"/>
              </w:rPr>
              <w:t>изученного материала в 5-7</w:t>
            </w:r>
            <w:r w:rsidRPr="00F771B1">
              <w:rPr>
                <w:sz w:val="24"/>
                <w:szCs w:val="24"/>
              </w:rPr>
              <w:t xml:space="preserve"> классах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6E2" w:rsidRDefault="00B84E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57" w:rsidRPr="00961457" w:rsidRDefault="00961457" w:rsidP="00BA4E67">
            <w:pPr>
              <w:jc w:val="both"/>
            </w:pPr>
            <w:r w:rsidRPr="00961457">
              <w:t xml:space="preserve"> Пунктуация и орфография. Знаки препинания</w:t>
            </w:r>
            <w:r w:rsidRPr="00961457">
              <w:rPr>
                <w:b/>
              </w:rPr>
              <w:t>:</w:t>
            </w:r>
            <w:r w:rsidRPr="00961457">
              <w:t xml:space="preserve"> знаки завершения, разделения, выделения.</w:t>
            </w:r>
          </w:p>
          <w:p w:rsidR="00961457" w:rsidRPr="00961457" w:rsidRDefault="00961457" w:rsidP="00BA4E67">
            <w:pPr>
              <w:jc w:val="both"/>
            </w:pPr>
            <w:r w:rsidRPr="00961457">
              <w:t xml:space="preserve">Знаки препинания в сложном предложении.  Буквы н и нн в суффиксах прилагательных, причастий, наречий. Слитное и раздельное написание НЕ с разными частями речи. Слитное и раздельное написание НЕ с разными частями речи. </w:t>
            </w:r>
          </w:p>
          <w:p w:rsidR="009136E2" w:rsidRPr="00A11D9F" w:rsidRDefault="009136E2" w:rsidP="00A11D9F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36E2" w:rsidRPr="00CE06F5" w:rsidRDefault="009136E2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9136E2" w:rsidRPr="00CE06F5" w:rsidRDefault="009136E2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9136E2" w:rsidRPr="00CE06F5" w:rsidRDefault="009136E2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6E2" w:rsidRDefault="00D55AD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6E2" w:rsidRDefault="00D349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0E" w:rsidRPr="00B60A0E" w:rsidRDefault="00B60A0E" w:rsidP="00BA4E67">
            <w:pPr>
              <w:jc w:val="both"/>
              <w:rPr>
                <w:sz w:val="18"/>
                <w:szCs w:val="18"/>
              </w:rPr>
            </w:pPr>
            <w:r w:rsidRPr="00B60A0E">
              <w:rPr>
                <w:sz w:val="18"/>
                <w:szCs w:val="18"/>
              </w:rPr>
              <w:t>Основные единицы синтаксиса. Текст как единица синтаксиса. Предложение   как единица синтаксиса. Словосочетание как единица синтаксиса. Виды словосочетаний. Синтаксические связи слов в словосочетаниях. Виды словосочетаний. Синтаксические связи слов в словосочетаниях. Синтаксический разбор словосочетаний.</w:t>
            </w:r>
          </w:p>
          <w:p w:rsidR="00593547" w:rsidRPr="009136E2" w:rsidRDefault="00593547" w:rsidP="00593547">
            <w:pPr>
              <w:rPr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творческая работа в парах, анализ текста, фронтальная беседа проектирование выполнения Д/З, комментирование выставленных оценок.</w:t>
            </w:r>
          </w:p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-Формирование у учащихся умений к осуществлению контрольной функции; контроль и самоконтроль изученных понятий: написание изложения.</w:t>
            </w:r>
          </w:p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</w:t>
            </w:r>
            <w:r w:rsidR="00CE673D" w:rsidRPr="00CE06F5">
              <w:rPr>
                <w:sz w:val="18"/>
                <w:szCs w:val="18"/>
                <w:lang w:eastAsia="en-US"/>
              </w:rPr>
              <w:t>5</w:t>
            </w:r>
            <w:r w:rsidRPr="00CE06F5">
              <w:rPr>
                <w:sz w:val="18"/>
                <w:szCs w:val="18"/>
                <w:lang w:eastAsia="en-US"/>
              </w:rPr>
              <w:t>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</w:t>
            </w:r>
            <w:r w:rsidRPr="00CE06F5">
              <w:rPr>
                <w:sz w:val="18"/>
                <w:szCs w:val="18"/>
                <w:lang w:eastAsia="en-US"/>
              </w:rPr>
              <w:lastRenderedPageBreak/>
              <w:t>выполнения Д/З, комментирование выставленных оценок.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Простое 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4B" w:rsidRPr="0050184B" w:rsidRDefault="0050184B" w:rsidP="0050184B">
            <w:r w:rsidRPr="0050184B">
              <w:t xml:space="preserve">Грамматическая основа предложения. Порядок слов в предложении. Интонация. </w:t>
            </w:r>
          </w:p>
          <w:p w:rsidR="0050184B" w:rsidRPr="0050184B" w:rsidRDefault="0050184B" w:rsidP="0050184B">
            <w:r w:rsidRPr="0050184B">
              <w:t xml:space="preserve">Логическое ударение. Контрольный тест по теме «Основные единицы синтаксиса». </w:t>
            </w:r>
          </w:p>
          <w:p w:rsidR="0050184B" w:rsidRPr="0050184B" w:rsidRDefault="0050184B" w:rsidP="0050184B">
            <w:r w:rsidRPr="0050184B">
              <w:t xml:space="preserve"> Описание памятника культуры.</w:t>
            </w:r>
          </w:p>
          <w:p w:rsidR="00593547" w:rsidRDefault="00593547" w:rsidP="00593547">
            <w:pPr>
              <w:jc w:val="both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Pr="004A7443" w:rsidRDefault="004A7443" w:rsidP="004A7443">
            <w:pPr>
              <w:jc w:val="both"/>
              <w:rPr>
                <w:sz w:val="18"/>
                <w:szCs w:val="18"/>
                <w:lang w:eastAsia="en-US"/>
              </w:rPr>
            </w:pPr>
            <w:r w:rsidRPr="004A7443">
              <w:rPr>
                <w:sz w:val="18"/>
                <w:szCs w:val="18"/>
              </w:rPr>
              <w:t>Подлежащее. Сказуемое. Простое глагольное сказуемое. Составное глагольное сказуемое. Составное именное сказуемое. Тире между подлежащим и сказуемым.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93547" w:rsidRPr="00CE06F5" w:rsidRDefault="00593547" w:rsidP="00593547">
            <w:pPr>
              <w:jc w:val="both"/>
              <w:rPr>
                <w:sz w:val="18"/>
                <w:szCs w:val="18"/>
                <w:lang w:eastAsia="en-US"/>
              </w:rPr>
            </w:pPr>
            <w:r w:rsidRPr="00CE06F5">
              <w:rPr>
                <w:sz w:val="18"/>
                <w:szCs w:val="18"/>
                <w:lang w:eastAsia="en-US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сочинения-рассуждения.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CE673D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Второстепен</w:t>
            </w:r>
            <w:r w:rsidR="00593547">
              <w:rPr>
                <w:sz w:val="24"/>
                <w:szCs w:val="24"/>
              </w:rPr>
              <w:t xml:space="preserve">ные  члены предложения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Pr="00CE06F5" w:rsidRDefault="00FC05D1" w:rsidP="00593547">
            <w:pPr>
              <w:jc w:val="both"/>
              <w:rPr>
                <w:sz w:val="18"/>
                <w:szCs w:val="18"/>
              </w:rPr>
            </w:pPr>
            <w:r w:rsidRPr="00FC05D1">
              <w:rPr>
                <w:sz w:val="18"/>
                <w:szCs w:val="18"/>
              </w:rPr>
              <w:t>Роль второстепенных членов предложения. Дополнение. Определение. Определение. Согласованное и несогласованное определение. Приложение. Знаки препинания при нем. Обстоятельство. Синтаксический разбор двусоставного предложения. Характеристика человека. Повторение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3547" w:rsidRDefault="00593547" w:rsidP="00593547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F3" w:rsidRPr="003B19F3" w:rsidRDefault="003B19F3" w:rsidP="003B19F3">
            <w:pPr>
              <w:jc w:val="both"/>
              <w:rPr>
                <w:sz w:val="16"/>
                <w:szCs w:val="16"/>
              </w:rPr>
            </w:pPr>
            <w:r w:rsidRPr="003B19F3">
              <w:rPr>
                <w:sz w:val="16"/>
                <w:szCs w:val="16"/>
              </w:rPr>
              <w:t>Главный член односоставного предложения. Назывные предложения. Определенно-личные предложения. Неопределенно-личные предложения. Инструкция.  Безличные предложения. Рассуждение.  Неполные предложения. Синтаксический разбор односоставного предложения.</w:t>
            </w:r>
          </w:p>
          <w:p w:rsidR="00593547" w:rsidRPr="00CE06F5" w:rsidRDefault="003B19F3" w:rsidP="00CE06F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Повторение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Default="00593547" w:rsidP="00593547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59354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C2" w:rsidRPr="006967C2" w:rsidRDefault="006967C2" w:rsidP="006967C2">
            <w:pPr>
              <w:rPr>
                <w:sz w:val="16"/>
                <w:szCs w:val="16"/>
              </w:rPr>
            </w:pPr>
            <w:r w:rsidRPr="006967C2">
              <w:rPr>
                <w:sz w:val="16"/>
                <w:szCs w:val="16"/>
              </w:rPr>
              <w:t>Понятие об однородных членах предложения. Однородные члены, связанные только перечислительной интонацией, и пунктуация при них. Однородные и неоднородные определения. Однородные члены, связанные сочинительными союзами, и пунктуация при них.</w:t>
            </w:r>
          </w:p>
          <w:p w:rsidR="006967C2" w:rsidRPr="006967C2" w:rsidRDefault="006967C2" w:rsidP="006967C2">
            <w:pPr>
              <w:rPr>
                <w:sz w:val="16"/>
                <w:szCs w:val="16"/>
              </w:rPr>
            </w:pPr>
            <w:r w:rsidRPr="006967C2">
              <w:rPr>
                <w:sz w:val="16"/>
                <w:szCs w:val="16"/>
              </w:rPr>
              <w:t>Обобщающие слова при однородных членах предложения. Синтаксический разбор предложений с однородными членами. Пунктуационный разбор предложений с однородными членами.</w:t>
            </w:r>
            <w:r>
              <w:rPr>
                <w:sz w:val="16"/>
                <w:szCs w:val="16"/>
              </w:rPr>
              <w:t xml:space="preserve"> Повторение</w:t>
            </w:r>
          </w:p>
          <w:p w:rsidR="00593547" w:rsidRDefault="00593547" w:rsidP="00593547">
            <w:pPr>
              <w:pStyle w:val="afe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93547" w:rsidRDefault="00593547" w:rsidP="005935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93547" w:rsidRDefault="00593547" w:rsidP="005935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</w:t>
            </w:r>
            <w:r>
              <w:rPr>
                <w:lang w:eastAsia="en-US"/>
              </w:rPr>
              <w:lastRenderedPageBreak/>
              <w:t>проектирование выполнения Д/З, комментирование выставленных оценок.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7B" w:rsidRPr="0034127B" w:rsidRDefault="0034127B" w:rsidP="0034127B">
            <w:pPr>
              <w:jc w:val="both"/>
              <w:rPr>
                <w:sz w:val="16"/>
                <w:szCs w:val="16"/>
              </w:rPr>
            </w:pPr>
            <w:r w:rsidRPr="0034127B">
              <w:rPr>
                <w:sz w:val="16"/>
                <w:szCs w:val="16"/>
              </w:rPr>
              <w:t xml:space="preserve">Понятие об обособлении. Обособленные определения. Выделительные знаки препинания при них. Обособленные приложения. Выделительные знаки препинания при них. Обособленные обстоятельства. Выделительные знаки препинания при них. Обособленные уточняющие члены предложения. </w:t>
            </w:r>
            <w:r w:rsidRPr="0034127B">
              <w:rPr>
                <w:sz w:val="16"/>
                <w:szCs w:val="16"/>
              </w:rPr>
              <w:lastRenderedPageBreak/>
              <w:t xml:space="preserve">Выделительные знаки препинания при уточняющих членах предложения. </w:t>
            </w:r>
          </w:p>
          <w:p w:rsidR="00593547" w:rsidRDefault="00593547" w:rsidP="00593547">
            <w:pPr>
              <w:pStyle w:val="afe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pStyle w:val="afe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126" w:type="dxa"/>
            <w:shd w:val="clear" w:color="auto" w:fill="auto"/>
          </w:tcPr>
          <w:p w:rsidR="00593547" w:rsidRPr="00B826C7" w:rsidRDefault="00B84EB9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Обращения. </w:t>
            </w:r>
            <w:r w:rsidR="00593547">
              <w:rPr>
                <w:sz w:val="24"/>
                <w:szCs w:val="24"/>
              </w:rPr>
              <w:t>Вводные слова и 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AD" w:rsidRPr="004958AD" w:rsidRDefault="004958AD" w:rsidP="004958AD">
            <w:pPr>
              <w:jc w:val="both"/>
              <w:rPr>
                <w:sz w:val="16"/>
                <w:szCs w:val="16"/>
              </w:rPr>
            </w:pPr>
            <w:r w:rsidRPr="004958AD">
              <w:rPr>
                <w:sz w:val="16"/>
                <w:szCs w:val="16"/>
              </w:rPr>
              <w:t>Вводные конструкции. Группы вводных слов и вводных сочетаний слов по значению.</w:t>
            </w:r>
          </w:p>
          <w:p w:rsidR="004958AD" w:rsidRPr="004958AD" w:rsidRDefault="004958AD" w:rsidP="004958AD">
            <w:pPr>
              <w:jc w:val="both"/>
              <w:rPr>
                <w:sz w:val="16"/>
                <w:szCs w:val="16"/>
              </w:rPr>
            </w:pPr>
            <w:r w:rsidRPr="004958AD">
              <w:rPr>
                <w:sz w:val="16"/>
                <w:szCs w:val="16"/>
              </w:rPr>
              <w:t>Выделительные знаки препинания при вводных словах, вводных сочетаниях, вводных предложениях. Вставные слова, словосочетания и предложения</w:t>
            </w:r>
          </w:p>
          <w:p w:rsidR="00593547" w:rsidRPr="004E1594" w:rsidRDefault="004958AD" w:rsidP="004958AD">
            <w:pPr>
              <w:jc w:val="both"/>
            </w:pPr>
            <w:r w:rsidRPr="004958AD">
              <w:rPr>
                <w:sz w:val="16"/>
                <w:szCs w:val="16"/>
              </w:rPr>
              <w:t>Междометия в предложении</w:t>
            </w:r>
            <w:r>
              <w:rPr>
                <w:sz w:val="16"/>
                <w:szCs w:val="16"/>
              </w:rPr>
              <w:t xml:space="preserve">. </w:t>
            </w:r>
            <w:r w:rsidRPr="004958AD">
              <w:rPr>
                <w:sz w:val="16"/>
                <w:szCs w:val="16"/>
              </w:rPr>
              <w:t xml:space="preserve">Синтаксический и пунктуационный разбор предложений со словами, словосочетаниями и предложениями, грамматически не связанными с членами предложения. </w:t>
            </w:r>
            <w:r>
              <w:rPr>
                <w:sz w:val="16"/>
                <w:szCs w:val="16"/>
              </w:rPr>
              <w:t>Повторение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93547" w:rsidTr="00593547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shd w:val="clear" w:color="auto" w:fill="auto"/>
            <w:hideMark/>
          </w:tcPr>
          <w:p w:rsidR="00593547" w:rsidRDefault="00593547" w:rsidP="004958A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Чужая речь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49" w:rsidRPr="00870A49" w:rsidRDefault="00870A49" w:rsidP="00870A49">
            <w:pPr>
              <w:jc w:val="both"/>
              <w:rPr>
                <w:sz w:val="16"/>
                <w:szCs w:val="16"/>
              </w:rPr>
            </w:pPr>
            <w:r w:rsidRPr="00870A49">
              <w:rPr>
                <w:sz w:val="16"/>
                <w:szCs w:val="16"/>
              </w:rPr>
              <w:t>Понятие о чужой речи. Комментирующая часть. Прямая и косвенная речь. Предложения с косвенной речью. Знаки препинания в предложениях с прямой речью.  Диалог. Рассказ. Цитата.</w:t>
            </w:r>
            <w:r>
              <w:rPr>
                <w:sz w:val="16"/>
                <w:szCs w:val="16"/>
              </w:rPr>
              <w:t xml:space="preserve"> Повторение</w:t>
            </w:r>
          </w:p>
          <w:p w:rsidR="00593547" w:rsidRPr="004E1594" w:rsidRDefault="00593547" w:rsidP="00593547">
            <w:pPr>
              <w:pStyle w:val="afe"/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анализ ошибок, допущенных в К/Р;  проектирование выполнения  Д/З, проектирование выполнение индивидуального маршрута восполнения проблемных зон учебной деятельности.</w:t>
            </w:r>
          </w:p>
          <w:p w:rsidR="00593547" w:rsidRDefault="00593547" w:rsidP="005935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-Формирование у учащихся умений к осуществлению контрольной функции; контроль и самоконтроль изученн</w:t>
            </w:r>
            <w:r w:rsidR="00846884">
              <w:rPr>
                <w:lang w:eastAsia="en-US"/>
              </w:rPr>
              <w:t>ых понятий: написание итогового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D55AD8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93547" w:rsidTr="002F52B5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CE673D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Pr="00347A08" w:rsidRDefault="00593547" w:rsidP="00593547">
            <w:pPr>
              <w:pStyle w:val="afe"/>
              <w:rPr>
                <w:i/>
                <w:sz w:val="24"/>
                <w:szCs w:val="24"/>
              </w:rPr>
            </w:pPr>
            <w:r w:rsidRPr="00347A08">
              <w:rPr>
                <w:sz w:val="24"/>
                <w:szCs w:val="24"/>
              </w:rPr>
              <w:t xml:space="preserve">Повторение и систематизация изученного </w:t>
            </w:r>
            <w:r>
              <w:rPr>
                <w:sz w:val="24"/>
                <w:szCs w:val="24"/>
              </w:rPr>
              <w:t>материала в 8</w:t>
            </w:r>
            <w:r w:rsidRPr="00347A08">
              <w:rPr>
                <w:sz w:val="24"/>
                <w:szCs w:val="24"/>
              </w:rPr>
              <w:t xml:space="preserve"> классе</w:t>
            </w:r>
            <w:r w:rsidRPr="00347A08">
              <w:rPr>
                <w:i/>
                <w:sz w:val="24"/>
                <w:szCs w:val="24"/>
              </w:rPr>
              <w:t>.</w:t>
            </w:r>
          </w:p>
          <w:p w:rsidR="00593547" w:rsidRDefault="00593547" w:rsidP="00593547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B84EB9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AD" w:rsidRPr="00A242AD" w:rsidRDefault="00A242AD" w:rsidP="00A242AD">
            <w:pPr>
              <w:jc w:val="both"/>
              <w:rPr>
                <w:sz w:val="18"/>
                <w:szCs w:val="18"/>
              </w:rPr>
            </w:pPr>
            <w:r w:rsidRPr="00A242AD">
              <w:rPr>
                <w:sz w:val="18"/>
                <w:szCs w:val="18"/>
              </w:rPr>
              <w:t>Синтаксис и морфология.  Синтаксис и пунктуация. Синтаксис и культура речи. Синтаксис и орфография</w:t>
            </w:r>
          </w:p>
          <w:p w:rsidR="00593547" w:rsidRPr="00156CF8" w:rsidRDefault="00593547" w:rsidP="00593547">
            <w:pPr>
              <w:pStyle w:val="afe"/>
              <w:rPr>
                <w:b/>
                <w:i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93547" w:rsidTr="00347A08">
        <w:trPr>
          <w:trHeight w:val="7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Default="00593547" w:rsidP="00593547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pStyle w:val="af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Pr="009F0882" w:rsidRDefault="00593547" w:rsidP="00593547">
            <w:pPr>
              <w:pStyle w:val="afe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Default="00593547" w:rsidP="00593547">
            <w:pPr>
              <w:pStyle w:val="afe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47" w:rsidRDefault="00593547" w:rsidP="00593547">
            <w:pPr>
              <w:pStyle w:val="afe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Default="00593547" w:rsidP="00593547">
            <w:pPr>
              <w:pStyle w:val="afe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547" w:rsidRPr="00181198" w:rsidRDefault="00593547" w:rsidP="00593547">
            <w:pPr>
              <w:pStyle w:val="af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:rsidR="009F0882" w:rsidRDefault="009F0882" w:rsidP="00AD1953">
      <w:pPr>
        <w:ind w:firstLine="539"/>
        <w:jc w:val="center"/>
        <w:rPr>
          <w:b/>
          <w:sz w:val="24"/>
          <w:szCs w:val="24"/>
        </w:rPr>
      </w:pPr>
    </w:p>
    <w:p w:rsidR="009F0882" w:rsidRDefault="009F0882" w:rsidP="00AD1953">
      <w:pPr>
        <w:ind w:firstLine="539"/>
        <w:jc w:val="center"/>
        <w:rPr>
          <w:b/>
          <w:sz w:val="24"/>
          <w:szCs w:val="24"/>
        </w:rPr>
      </w:pPr>
    </w:p>
    <w:p w:rsidR="009F0882" w:rsidRDefault="009F0882" w:rsidP="00AD1953">
      <w:pPr>
        <w:ind w:firstLine="539"/>
        <w:jc w:val="center"/>
        <w:rPr>
          <w:b/>
          <w:sz w:val="24"/>
          <w:szCs w:val="24"/>
        </w:rPr>
      </w:pPr>
    </w:p>
    <w:p w:rsidR="009F0882" w:rsidRDefault="009F0882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696DF5" w:rsidRDefault="00696DF5" w:rsidP="00AD1953">
      <w:pPr>
        <w:ind w:firstLine="539"/>
        <w:jc w:val="center"/>
        <w:rPr>
          <w:b/>
          <w:sz w:val="24"/>
          <w:szCs w:val="24"/>
        </w:rPr>
      </w:pPr>
    </w:p>
    <w:p w:rsidR="009F0882" w:rsidRDefault="009F0882" w:rsidP="00AD1953">
      <w:pPr>
        <w:ind w:firstLine="539"/>
        <w:jc w:val="center"/>
        <w:rPr>
          <w:b/>
          <w:sz w:val="24"/>
          <w:szCs w:val="24"/>
        </w:rPr>
      </w:pPr>
    </w:p>
    <w:p w:rsidR="00AD1953" w:rsidRPr="00B826C7" w:rsidRDefault="00AD1953" w:rsidP="00AD1953">
      <w:pPr>
        <w:ind w:firstLine="539"/>
        <w:jc w:val="center"/>
        <w:rPr>
          <w:b/>
          <w:sz w:val="24"/>
          <w:szCs w:val="24"/>
        </w:rPr>
      </w:pPr>
      <w:r w:rsidRPr="00B826C7">
        <w:rPr>
          <w:b/>
          <w:sz w:val="24"/>
          <w:szCs w:val="24"/>
        </w:rPr>
        <w:lastRenderedPageBreak/>
        <w:t>Требования к уро</w:t>
      </w:r>
      <w:r>
        <w:rPr>
          <w:b/>
          <w:sz w:val="24"/>
          <w:szCs w:val="24"/>
        </w:rPr>
        <w:t xml:space="preserve">вню подготовки учащихся </w:t>
      </w:r>
      <w:r w:rsidR="00743990">
        <w:rPr>
          <w:b/>
          <w:sz w:val="24"/>
          <w:szCs w:val="24"/>
        </w:rPr>
        <w:t>8</w:t>
      </w:r>
      <w:r w:rsidR="00F335F5">
        <w:rPr>
          <w:b/>
          <w:sz w:val="24"/>
          <w:szCs w:val="24"/>
        </w:rPr>
        <w:t xml:space="preserve"> класса</w:t>
      </w:r>
    </w:p>
    <w:p w:rsidR="00AD1953" w:rsidRPr="00B826C7" w:rsidRDefault="00AD1953" w:rsidP="00AD1953">
      <w:pPr>
        <w:shd w:val="clear" w:color="auto" w:fill="FFFFFF"/>
        <w:spacing w:before="221"/>
        <w:ind w:left="24" w:firstLine="539"/>
        <w:jc w:val="both"/>
        <w:rPr>
          <w:sz w:val="24"/>
          <w:szCs w:val="24"/>
        </w:rPr>
      </w:pPr>
      <w:r w:rsidRPr="00B826C7">
        <w:rPr>
          <w:sz w:val="24"/>
          <w:szCs w:val="24"/>
          <w:lang w:val="en-US"/>
        </w:rPr>
        <w:t>I</w:t>
      </w:r>
      <w:r w:rsidRPr="00B826C7">
        <w:rPr>
          <w:sz w:val="24"/>
          <w:szCs w:val="24"/>
        </w:rPr>
        <w:t xml:space="preserve">. Учащиеся должны </w:t>
      </w:r>
      <w:r w:rsidRPr="00B826C7">
        <w:rPr>
          <w:b/>
          <w:spacing w:val="56"/>
          <w:sz w:val="24"/>
          <w:szCs w:val="24"/>
        </w:rPr>
        <w:t>знать</w:t>
      </w:r>
      <w:r w:rsidRPr="00B826C7">
        <w:rPr>
          <w:sz w:val="24"/>
          <w:szCs w:val="24"/>
        </w:rPr>
        <w:t xml:space="preserve"> определения основных изучае</w:t>
      </w:r>
      <w:r w:rsidRPr="00B826C7">
        <w:rPr>
          <w:sz w:val="24"/>
          <w:szCs w:val="24"/>
        </w:rPr>
        <w:softHyphen/>
        <w:t xml:space="preserve">мых в </w:t>
      </w:r>
      <w:r w:rsidR="00E44848">
        <w:rPr>
          <w:sz w:val="24"/>
          <w:szCs w:val="24"/>
        </w:rPr>
        <w:t>8</w:t>
      </w:r>
      <w:r w:rsidRPr="00B826C7">
        <w:rPr>
          <w:sz w:val="24"/>
          <w:szCs w:val="24"/>
        </w:rPr>
        <w:t xml:space="preserve"> классе языковых единиц, речеведче</w:t>
      </w:r>
      <w:r w:rsidR="00E44848">
        <w:rPr>
          <w:sz w:val="24"/>
          <w:szCs w:val="24"/>
        </w:rPr>
        <w:t xml:space="preserve">ских понятий, </w:t>
      </w:r>
      <w:r w:rsidRPr="00B826C7">
        <w:rPr>
          <w:sz w:val="24"/>
          <w:szCs w:val="24"/>
        </w:rPr>
        <w:t xml:space="preserve"> пунктуационных правил, обосновывать свои от</w:t>
      </w:r>
      <w:r w:rsidRPr="00B826C7">
        <w:rPr>
          <w:sz w:val="24"/>
          <w:szCs w:val="24"/>
        </w:rPr>
        <w:softHyphen/>
        <w:t>веты, приводя нужные примеры.</w:t>
      </w:r>
    </w:p>
    <w:p w:rsidR="00E44848" w:rsidRPr="00E44848" w:rsidRDefault="00AD1953" w:rsidP="00E44848">
      <w:pPr>
        <w:shd w:val="clear" w:color="auto" w:fill="FFFFFF"/>
        <w:ind w:left="29" w:right="5" w:firstLine="539"/>
        <w:jc w:val="both"/>
        <w:rPr>
          <w:spacing w:val="55"/>
          <w:sz w:val="24"/>
          <w:szCs w:val="24"/>
        </w:rPr>
      </w:pPr>
      <w:r w:rsidRPr="00B826C7">
        <w:rPr>
          <w:sz w:val="24"/>
          <w:szCs w:val="24"/>
          <w:lang w:val="en-US"/>
        </w:rPr>
        <w:t>II</w:t>
      </w:r>
      <w:r w:rsidRPr="00B826C7">
        <w:rPr>
          <w:sz w:val="24"/>
          <w:szCs w:val="24"/>
        </w:rPr>
        <w:t xml:space="preserve">. К концу </w:t>
      </w:r>
      <w:r w:rsidR="004C276D">
        <w:rPr>
          <w:sz w:val="24"/>
          <w:szCs w:val="24"/>
        </w:rPr>
        <w:t>8</w:t>
      </w:r>
      <w:r w:rsidRPr="00B826C7">
        <w:rPr>
          <w:sz w:val="24"/>
          <w:szCs w:val="24"/>
        </w:rPr>
        <w:t xml:space="preserve"> класса учащиеся должны </w:t>
      </w:r>
      <w:r w:rsidRPr="00B826C7">
        <w:rPr>
          <w:b/>
          <w:spacing w:val="53"/>
          <w:sz w:val="24"/>
          <w:szCs w:val="24"/>
        </w:rPr>
        <w:t>овладеть</w:t>
      </w:r>
      <w:r w:rsidRPr="00B826C7">
        <w:rPr>
          <w:sz w:val="24"/>
          <w:szCs w:val="24"/>
        </w:rPr>
        <w:t xml:space="preserve"> следую</w:t>
      </w:r>
      <w:r w:rsidRPr="00B826C7">
        <w:rPr>
          <w:sz w:val="24"/>
          <w:szCs w:val="24"/>
        </w:rPr>
        <w:softHyphen/>
        <w:t xml:space="preserve">щими </w:t>
      </w:r>
      <w:r w:rsidRPr="00B826C7">
        <w:rPr>
          <w:b/>
          <w:spacing w:val="64"/>
          <w:sz w:val="24"/>
          <w:szCs w:val="24"/>
        </w:rPr>
        <w:t>умениями</w:t>
      </w:r>
      <w:r w:rsidRPr="00B826C7">
        <w:rPr>
          <w:b/>
          <w:sz w:val="24"/>
          <w:szCs w:val="24"/>
        </w:rPr>
        <w:t xml:space="preserve">   и   </w:t>
      </w:r>
      <w:r w:rsidRPr="00B826C7">
        <w:rPr>
          <w:b/>
          <w:spacing w:val="55"/>
          <w:sz w:val="24"/>
          <w:szCs w:val="24"/>
        </w:rPr>
        <w:t>навыками</w:t>
      </w:r>
      <w:r w:rsidRPr="00B826C7">
        <w:rPr>
          <w:spacing w:val="55"/>
          <w:sz w:val="24"/>
          <w:szCs w:val="24"/>
        </w:rPr>
        <w:t>:</w:t>
      </w:r>
    </w:p>
    <w:p w:rsidR="00E44848" w:rsidRPr="00262F5D" w:rsidRDefault="00E44848" w:rsidP="00E44848">
      <w:pPr>
        <w:numPr>
          <w:ilvl w:val="0"/>
          <w:numId w:val="23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производить синтаксический разбор словосочетаний, простых двусоставных и односоставных предложений, предложений с прямой речью;</w:t>
      </w:r>
    </w:p>
    <w:p w:rsidR="00E44848" w:rsidRPr="00262F5D" w:rsidRDefault="00E44848" w:rsidP="00E44848">
      <w:pPr>
        <w:numPr>
          <w:ilvl w:val="0"/>
          <w:numId w:val="23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составлять простые двусоставные и односоставные предложения, осложненные однородными и обособленными членами, вводными словами (и предложениями), обращениями;</w:t>
      </w:r>
    </w:p>
    <w:p w:rsidR="00E44848" w:rsidRPr="00262F5D" w:rsidRDefault="00E44848" w:rsidP="00E44848">
      <w:pPr>
        <w:numPr>
          <w:ilvl w:val="0"/>
          <w:numId w:val="23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пользоваться синтаксическими синонимами в соответствии с содержанием и стилем речи;</w:t>
      </w:r>
    </w:p>
    <w:p w:rsidR="00E44848" w:rsidRPr="006045B4" w:rsidRDefault="00E44848" w:rsidP="00E44848">
      <w:pPr>
        <w:numPr>
          <w:ilvl w:val="0"/>
          <w:numId w:val="23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соблюдать нормы литературного языка.</w:t>
      </w:r>
    </w:p>
    <w:p w:rsidR="00E44848" w:rsidRPr="00262F5D" w:rsidRDefault="00E44848" w:rsidP="00E44848">
      <w:p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i/>
          <w:color w:val="000000"/>
          <w:sz w:val="24"/>
          <w:szCs w:val="24"/>
        </w:rPr>
        <w:t>По пунктуации:</w:t>
      </w:r>
    </w:p>
    <w:p w:rsidR="00E44848" w:rsidRPr="00262F5D" w:rsidRDefault="00E44848" w:rsidP="00E44848">
      <w:pPr>
        <w:numPr>
          <w:ilvl w:val="0"/>
          <w:numId w:val="24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находить в предложении смысловые отрезки, которые необходимо выделить знаками препинания и расставлять их в предложении в соответствие с изученными правилами;</w:t>
      </w:r>
    </w:p>
    <w:p w:rsidR="00E44848" w:rsidRPr="00262F5D" w:rsidRDefault="00E44848" w:rsidP="00E44848">
      <w:pPr>
        <w:numPr>
          <w:ilvl w:val="0"/>
          <w:numId w:val="24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ставить знаки препинания в простых предложениях с однородными членами, при обособленных второстепенных уточняющих членах предложения, в предложениях с прямой речью, при цитировании, обращении, при междометиях, вводных словах и предложениях;</w:t>
      </w:r>
    </w:p>
    <w:p w:rsidR="00E44848" w:rsidRPr="006045B4" w:rsidRDefault="00E44848" w:rsidP="00E44848">
      <w:pPr>
        <w:numPr>
          <w:ilvl w:val="0"/>
          <w:numId w:val="24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 xml:space="preserve"> ставить тире между подлежащим и сказуемым.</w:t>
      </w:r>
    </w:p>
    <w:p w:rsidR="00E44848" w:rsidRPr="00262F5D" w:rsidRDefault="00E44848" w:rsidP="00E44848">
      <w:pPr>
        <w:spacing w:line="270" w:lineRule="atLeast"/>
        <w:jc w:val="both"/>
        <w:rPr>
          <w:i/>
          <w:color w:val="000000"/>
          <w:sz w:val="24"/>
          <w:szCs w:val="24"/>
        </w:rPr>
      </w:pPr>
      <w:r w:rsidRPr="00262F5D">
        <w:rPr>
          <w:i/>
          <w:color w:val="000000"/>
          <w:sz w:val="24"/>
          <w:szCs w:val="24"/>
        </w:rPr>
        <w:t>По орфографии:</w:t>
      </w:r>
    </w:p>
    <w:p w:rsidR="00E44848" w:rsidRPr="00262F5D" w:rsidRDefault="00E44848" w:rsidP="00E44848">
      <w:pPr>
        <w:numPr>
          <w:ilvl w:val="0"/>
          <w:numId w:val="25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находить в словах изученные орфограммы, обосновывать их выбор, правильно писать слова с изученными орфограммами, находить и исправлять орфографические ошибки;</w:t>
      </w:r>
    </w:p>
    <w:p w:rsidR="00E44848" w:rsidRPr="006045B4" w:rsidRDefault="00E44848" w:rsidP="00E44848">
      <w:pPr>
        <w:numPr>
          <w:ilvl w:val="0"/>
          <w:numId w:val="25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правильно писать изученные слова с непроверяемыми орфограммами.</w:t>
      </w:r>
    </w:p>
    <w:p w:rsidR="00E44848" w:rsidRPr="00262F5D" w:rsidRDefault="00E44848" w:rsidP="00E44848">
      <w:p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i/>
          <w:color w:val="000000"/>
          <w:sz w:val="24"/>
          <w:szCs w:val="24"/>
        </w:rPr>
        <w:t>По связной речи</w:t>
      </w:r>
      <w:r w:rsidRPr="00262F5D">
        <w:rPr>
          <w:color w:val="000000"/>
          <w:sz w:val="24"/>
          <w:szCs w:val="24"/>
        </w:rPr>
        <w:t>:</w:t>
      </w:r>
    </w:p>
    <w:p w:rsidR="00E44848" w:rsidRPr="00262F5D" w:rsidRDefault="00E44848" w:rsidP="00E44848">
      <w:pPr>
        <w:numPr>
          <w:ilvl w:val="0"/>
          <w:numId w:val="26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определять тип и стиль текста;</w:t>
      </w:r>
    </w:p>
    <w:p w:rsidR="00E44848" w:rsidRPr="00262F5D" w:rsidRDefault="00E44848" w:rsidP="00E44848">
      <w:pPr>
        <w:numPr>
          <w:ilvl w:val="0"/>
          <w:numId w:val="26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 xml:space="preserve"> подробно и выборочно излагать повествовательные тексты с элементами описания;</w:t>
      </w:r>
    </w:p>
    <w:p w:rsidR="00E44848" w:rsidRPr="00262F5D" w:rsidRDefault="00E44848" w:rsidP="00E44848">
      <w:pPr>
        <w:numPr>
          <w:ilvl w:val="0"/>
          <w:numId w:val="26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 xml:space="preserve">совершенствовать изложение и сочинение в соответствии с темой, основной мыслью и стилем, находить и исправлять различные языковые ошибки; </w:t>
      </w:r>
    </w:p>
    <w:p w:rsidR="00E44848" w:rsidRPr="006045B4" w:rsidRDefault="00E44848" w:rsidP="00E44848">
      <w:pPr>
        <w:numPr>
          <w:ilvl w:val="0"/>
          <w:numId w:val="26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создавать тексты публицистического стиля на разные темы, выполнять комплексный анализ текста.</w:t>
      </w:r>
    </w:p>
    <w:p w:rsidR="00E44848" w:rsidRPr="00262F5D" w:rsidRDefault="00E44848" w:rsidP="00E44848">
      <w:pPr>
        <w:rPr>
          <w:b/>
          <w:color w:val="000000"/>
          <w:sz w:val="24"/>
          <w:szCs w:val="24"/>
        </w:rPr>
      </w:pPr>
      <w:r w:rsidRPr="00262F5D">
        <w:rPr>
          <w:b/>
          <w:color w:val="000000"/>
          <w:sz w:val="24"/>
          <w:szCs w:val="24"/>
        </w:rPr>
        <w:t>Учащиеся получат возможность научиться:</w:t>
      </w:r>
    </w:p>
    <w:p w:rsidR="00E44848" w:rsidRPr="00262F5D" w:rsidRDefault="00E44848" w:rsidP="00E44848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анализировать, классифицировать, сопоставлять предложенный учебный материал;</w:t>
      </w:r>
    </w:p>
    <w:p w:rsidR="00E44848" w:rsidRPr="00262F5D" w:rsidRDefault="00E44848" w:rsidP="00E44848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работать с учебной литературой;</w:t>
      </w:r>
    </w:p>
    <w:p w:rsidR="00E44848" w:rsidRPr="00262F5D" w:rsidRDefault="00E44848" w:rsidP="00E44848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читать учебно-научные тексты изучающим чтением;</w:t>
      </w:r>
    </w:p>
    <w:p w:rsidR="00E44848" w:rsidRPr="00262F5D" w:rsidRDefault="00E44848" w:rsidP="00E44848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подробно и выборочно пересказывать (устно и письменно) повествовательные тексты художественного и научного стиля речи;</w:t>
      </w:r>
    </w:p>
    <w:p w:rsidR="00E44848" w:rsidRPr="00262F5D" w:rsidRDefault="00E44848" w:rsidP="00E44848">
      <w:pPr>
        <w:numPr>
          <w:ilvl w:val="0"/>
          <w:numId w:val="27"/>
        </w:numPr>
        <w:spacing w:line="270" w:lineRule="atLeast"/>
        <w:jc w:val="both"/>
        <w:rPr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</w:rPr>
        <w:t>самостоятельно организовывать учебную деятельности, овладеть навыками контроля и оценки своей деятельности.</w:t>
      </w:r>
    </w:p>
    <w:p w:rsidR="00E44848" w:rsidRDefault="00E44848" w:rsidP="00E44848">
      <w:pPr>
        <w:spacing w:line="270" w:lineRule="atLeast"/>
        <w:ind w:left="720"/>
        <w:jc w:val="both"/>
        <w:rPr>
          <w:color w:val="000000"/>
          <w:sz w:val="24"/>
          <w:szCs w:val="24"/>
        </w:rPr>
      </w:pPr>
    </w:p>
    <w:p w:rsidR="00E44848" w:rsidRPr="00262F5D" w:rsidRDefault="00E44848" w:rsidP="00E44848">
      <w:pPr>
        <w:spacing w:line="270" w:lineRule="atLeast"/>
        <w:ind w:left="720"/>
        <w:jc w:val="both"/>
        <w:rPr>
          <w:color w:val="000000"/>
          <w:sz w:val="24"/>
          <w:szCs w:val="24"/>
        </w:rPr>
      </w:pPr>
    </w:p>
    <w:p w:rsidR="00E44848" w:rsidRPr="00E44848" w:rsidRDefault="00E44848" w:rsidP="00AD1953">
      <w:pPr>
        <w:shd w:val="clear" w:color="auto" w:fill="FFFFFF"/>
        <w:ind w:left="29" w:right="5" w:firstLine="539"/>
        <w:jc w:val="both"/>
        <w:rPr>
          <w:sz w:val="24"/>
          <w:szCs w:val="24"/>
        </w:rPr>
      </w:pPr>
    </w:p>
    <w:p w:rsidR="002378B5" w:rsidRDefault="002378B5" w:rsidP="002378B5">
      <w:pPr>
        <w:rPr>
          <w:b/>
          <w:bCs/>
          <w:sz w:val="24"/>
          <w:szCs w:val="24"/>
        </w:rPr>
      </w:pPr>
    </w:p>
    <w:p w:rsidR="00E44848" w:rsidRDefault="00E44848" w:rsidP="002378B5">
      <w:pPr>
        <w:rPr>
          <w:b/>
          <w:bCs/>
          <w:sz w:val="24"/>
          <w:szCs w:val="24"/>
        </w:rPr>
      </w:pPr>
    </w:p>
    <w:p w:rsidR="00E44848" w:rsidRDefault="00E44848" w:rsidP="002378B5">
      <w:pPr>
        <w:rPr>
          <w:b/>
          <w:bCs/>
          <w:sz w:val="24"/>
          <w:szCs w:val="24"/>
        </w:rPr>
      </w:pPr>
    </w:p>
    <w:p w:rsidR="00696DF5" w:rsidRDefault="00696DF5" w:rsidP="002378B5">
      <w:pPr>
        <w:rPr>
          <w:b/>
          <w:bCs/>
          <w:sz w:val="24"/>
          <w:szCs w:val="24"/>
        </w:rPr>
      </w:pPr>
    </w:p>
    <w:p w:rsidR="00E44848" w:rsidRDefault="00E44848" w:rsidP="002378B5">
      <w:pPr>
        <w:rPr>
          <w:b/>
          <w:bCs/>
          <w:sz w:val="24"/>
          <w:szCs w:val="24"/>
        </w:rPr>
      </w:pPr>
    </w:p>
    <w:p w:rsidR="00E44848" w:rsidRDefault="00E44848" w:rsidP="002378B5">
      <w:pPr>
        <w:rPr>
          <w:b/>
          <w:bCs/>
          <w:sz w:val="24"/>
          <w:szCs w:val="24"/>
        </w:rPr>
      </w:pPr>
    </w:p>
    <w:p w:rsidR="00AE452F" w:rsidRPr="007806B1" w:rsidRDefault="00AE452F" w:rsidP="002378B5">
      <w:pPr>
        <w:rPr>
          <w:b/>
          <w:sz w:val="28"/>
          <w:szCs w:val="28"/>
        </w:rPr>
      </w:pPr>
      <w:r w:rsidRPr="007806B1">
        <w:rPr>
          <w:b/>
          <w:sz w:val="28"/>
          <w:szCs w:val="28"/>
        </w:rPr>
        <w:lastRenderedPageBreak/>
        <w:t>Учебно-методическое обеспечение</w:t>
      </w:r>
    </w:p>
    <w:p w:rsidR="002A7D01" w:rsidRPr="00262F5D" w:rsidRDefault="002A7D01" w:rsidP="002A7D01">
      <w:pPr>
        <w:ind w:left="709" w:hanging="425"/>
        <w:contextualSpacing/>
        <w:jc w:val="center"/>
        <w:rPr>
          <w:rFonts w:eastAsia="Calibri"/>
          <w:b/>
          <w:sz w:val="24"/>
          <w:szCs w:val="24"/>
        </w:rPr>
      </w:pPr>
    </w:p>
    <w:p w:rsidR="002A7D01" w:rsidRPr="00BF56A3" w:rsidRDefault="002A7D01" w:rsidP="002A7D01">
      <w:pPr>
        <w:spacing w:before="53" w:after="200"/>
        <w:ind w:left="77" w:right="48" w:firstLine="350"/>
        <w:jc w:val="both"/>
        <w:rPr>
          <w:sz w:val="24"/>
          <w:szCs w:val="24"/>
          <w:shd w:val="clear" w:color="auto" w:fill="FFFFFF"/>
        </w:rPr>
      </w:pPr>
      <w:r w:rsidRPr="00262F5D">
        <w:rPr>
          <w:color w:val="000000"/>
          <w:spacing w:val="-3"/>
          <w:sz w:val="24"/>
          <w:szCs w:val="24"/>
          <w:shd w:val="clear" w:color="auto" w:fill="FFFFFF"/>
        </w:rPr>
        <w:t xml:space="preserve">Календарно-тематическое планирование по русскому языку и развитию речи составлено </w:t>
      </w:r>
      <w:r w:rsidRPr="00BF56A3">
        <w:rPr>
          <w:color w:val="000000"/>
          <w:spacing w:val="-3"/>
          <w:sz w:val="24"/>
          <w:szCs w:val="24"/>
          <w:shd w:val="clear" w:color="auto" w:fill="FFFFFF"/>
        </w:rPr>
        <w:t>по учебно-</w:t>
      </w:r>
      <w:r w:rsidRPr="00BF56A3">
        <w:rPr>
          <w:color w:val="000000"/>
          <w:spacing w:val="31"/>
          <w:sz w:val="24"/>
          <w:szCs w:val="24"/>
          <w:shd w:val="clear" w:color="auto" w:fill="FFFFFF"/>
        </w:rPr>
        <w:t>методическому комплекту:</w:t>
      </w:r>
    </w:p>
    <w:p w:rsidR="002A7D01" w:rsidRPr="00262F5D" w:rsidRDefault="002A7D01" w:rsidP="002A7D01">
      <w:pPr>
        <w:spacing w:line="276" w:lineRule="auto"/>
        <w:ind w:left="77" w:firstLine="374"/>
        <w:rPr>
          <w:color w:val="000000"/>
          <w:sz w:val="24"/>
          <w:szCs w:val="24"/>
          <w:shd w:val="clear" w:color="auto" w:fill="FFFFFF"/>
        </w:rPr>
      </w:pPr>
      <w:r w:rsidRPr="00262F5D">
        <w:rPr>
          <w:color w:val="000000"/>
          <w:sz w:val="24"/>
          <w:szCs w:val="24"/>
          <w:shd w:val="clear" w:color="auto" w:fill="FFFFFF"/>
        </w:rPr>
        <w:t xml:space="preserve">1. </w:t>
      </w:r>
      <w:r w:rsidRPr="00262F5D">
        <w:rPr>
          <w:i/>
          <w:color w:val="000000"/>
          <w:sz w:val="24"/>
          <w:szCs w:val="24"/>
          <w:shd w:val="clear" w:color="auto" w:fill="FFFFFF"/>
        </w:rPr>
        <w:t xml:space="preserve">Русский </w:t>
      </w:r>
      <w:r w:rsidRPr="00262F5D">
        <w:rPr>
          <w:color w:val="000000"/>
          <w:sz w:val="24"/>
          <w:szCs w:val="24"/>
          <w:shd w:val="clear" w:color="auto" w:fill="FFFFFF"/>
        </w:rPr>
        <w:t>язык. Рабочие программы. Предметная линия учебников Т. А. Ладыженской, М. Т. Баранова, Л. А. Тростенцовой и др. 5-9 классы [Текст] : пособие для учителей общеобразовательных учреждений / М. Т. Баранов, Т. А. Ладыженская, Н. М. Шанский. - М.: Просвещение, 2012</w:t>
      </w:r>
    </w:p>
    <w:p w:rsidR="002A7D01" w:rsidRPr="00AD402B" w:rsidRDefault="002A7D01" w:rsidP="00AD402B">
      <w:pPr>
        <w:tabs>
          <w:tab w:val="left" w:pos="581"/>
        </w:tabs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262F5D">
        <w:rPr>
          <w:color w:val="000000"/>
          <w:sz w:val="24"/>
          <w:szCs w:val="24"/>
          <w:shd w:val="clear" w:color="auto" w:fill="FFFFFF"/>
        </w:rPr>
        <w:t xml:space="preserve">      2. </w:t>
      </w:r>
      <w:r>
        <w:rPr>
          <w:color w:val="000000"/>
          <w:sz w:val="24"/>
          <w:szCs w:val="24"/>
          <w:shd w:val="clear" w:color="auto" w:fill="FFFFFF"/>
        </w:rPr>
        <w:t xml:space="preserve">Л.А.Тростенцова , Т.А. </w:t>
      </w:r>
      <w:r>
        <w:rPr>
          <w:i/>
          <w:color w:val="000000"/>
          <w:sz w:val="24"/>
          <w:szCs w:val="24"/>
          <w:shd w:val="clear" w:color="auto" w:fill="FFFFFF"/>
        </w:rPr>
        <w:t>Ладыженская</w:t>
      </w:r>
      <w:r w:rsidRPr="00262F5D">
        <w:rPr>
          <w:i/>
          <w:color w:val="000000"/>
          <w:sz w:val="24"/>
          <w:szCs w:val="24"/>
          <w:shd w:val="clear" w:color="auto" w:fill="FFFFFF"/>
        </w:rPr>
        <w:t xml:space="preserve">. </w:t>
      </w:r>
      <w:r>
        <w:rPr>
          <w:color w:val="000000"/>
          <w:sz w:val="24"/>
          <w:szCs w:val="24"/>
          <w:shd w:val="clear" w:color="auto" w:fill="FFFFFF"/>
        </w:rPr>
        <w:t>Русский язык. 8 класс</w:t>
      </w:r>
      <w:r w:rsidRPr="00262F5D">
        <w:rPr>
          <w:color w:val="000000"/>
          <w:sz w:val="24"/>
          <w:szCs w:val="24"/>
          <w:shd w:val="clear" w:color="auto" w:fill="FFFFFF"/>
        </w:rPr>
        <w:t xml:space="preserve"> : учеб. для общеобразоват. учрежде</w:t>
      </w:r>
      <w:r>
        <w:rPr>
          <w:color w:val="000000"/>
          <w:sz w:val="24"/>
          <w:szCs w:val="24"/>
          <w:shd w:val="clear" w:color="auto" w:fill="FFFFFF"/>
        </w:rPr>
        <w:t>ний . - М. : Просвещение, 2017</w:t>
      </w:r>
    </w:p>
    <w:p w:rsidR="002A7D01" w:rsidRPr="00A3703A" w:rsidRDefault="002A7D01" w:rsidP="002378B5">
      <w:pPr>
        <w:rPr>
          <w:b/>
          <w:sz w:val="24"/>
          <w:szCs w:val="24"/>
        </w:rPr>
      </w:pPr>
    </w:p>
    <w:p w:rsidR="00B84AC3" w:rsidRPr="00AD402B" w:rsidRDefault="00B84AC3" w:rsidP="00B84AC3">
      <w:pPr>
        <w:ind w:left="720"/>
        <w:jc w:val="center"/>
        <w:rPr>
          <w:b/>
          <w:sz w:val="24"/>
          <w:szCs w:val="24"/>
        </w:rPr>
      </w:pPr>
      <w:r w:rsidRPr="00AD402B">
        <w:rPr>
          <w:b/>
          <w:sz w:val="24"/>
          <w:szCs w:val="24"/>
        </w:rPr>
        <w:t>Литература для учителя</w:t>
      </w:r>
    </w:p>
    <w:p w:rsidR="00B84AC3" w:rsidRPr="00AD402B" w:rsidRDefault="00B84AC3" w:rsidP="00B84AC3">
      <w:pPr>
        <w:numPr>
          <w:ilvl w:val="0"/>
          <w:numId w:val="30"/>
        </w:numPr>
        <w:ind w:left="142" w:firstLine="0"/>
        <w:rPr>
          <w:sz w:val="24"/>
          <w:szCs w:val="24"/>
        </w:rPr>
      </w:pPr>
      <w:r w:rsidRPr="00AD402B">
        <w:rPr>
          <w:sz w:val="24"/>
          <w:szCs w:val="24"/>
        </w:rPr>
        <w:t>Программы общеобразовательных учреждений по русскому языку для 5- 9 классов, авторы М.В.Баранов, Т.А.Ладыженская, Н.М.Шанский (М.: Просвещение, 2011г.)</w:t>
      </w:r>
    </w:p>
    <w:p w:rsidR="00B84AC3" w:rsidRPr="00AD402B" w:rsidRDefault="00B84AC3" w:rsidP="00B84AC3">
      <w:pPr>
        <w:numPr>
          <w:ilvl w:val="0"/>
          <w:numId w:val="30"/>
        </w:numPr>
        <w:ind w:left="142" w:firstLine="0"/>
        <w:rPr>
          <w:sz w:val="24"/>
          <w:szCs w:val="24"/>
        </w:rPr>
      </w:pPr>
      <w:r w:rsidRPr="00AD402B">
        <w:rPr>
          <w:sz w:val="24"/>
          <w:szCs w:val="24"/>
        </w:rPr>
        <w:t xml:space="preserve">Рабочие программы по русскому языку: 5 – 9 классы./ Сост. О.В.Ельцова. -  М.:  ВАКО, 2015. </w:t>
      </w:r>
    </w:p>
    <w:p w:rsidR="00B84AC3" w:rsidRPr="00AD402B" w:rsidRDefault="00B84AC3" w:rsidP="00B84AC3">
      <w:pPr>
        <w:numPr>
          <w:ilvl w:val="0"/>
          <w:numId w:val="30"/>
        </w:numPr>
        <w:ind w:left="142" w:firstLine="0"/>
        <w:rPr>
          <w:sz w:val="24"/>
          <w:szCs w:val="24"/>
        </w:rPr>
      </w:pPr>
      <w:r w:rsidRPr="00AD402B">
        <w:rPr>
          <w:sz w:val="24"/>
          <w:szCs w:val="24"/>
        </w:rPr>
        <w:t>Русский язык. Учебник для 8 класса общеобразовательных учреждений. Л.А. Тростенцова, Т.А. Ладыженская и др. Научный ред. Н.</w:t>
      </w:r>
      <w:r w:rsidR="00124D23">
        <w:rPr>
          <w:sz w:val="24"/>
          <w:szCs w:val="24"/>
        </w:rPr>
        <w:t>М. Шанский. М.:Просвещение, 2017</w:t>
      </w:r>
      <w:r w:rsidRPr="00AD402B">
        <w:rPr>
          <w:sz w:val="24"/>
          <w:szCs w:val="24"/>
        </w:rPr>
        <w:t>г.</w:t>
      </w:r>
    </w:p>
    <w:p w:rsidR="00B84AC3" w:rsidRPr="00AD402B" w:rsidRDefault="00B84AC3" w:rsidP="00B84AC3">
      <w:pPr>
        <w:numPr>
          <w:ilvl w:val="0"/>
          <w:numId w:val="30"/>
        </w:numPr>
        <w:ind w:left="142" w:firstLine="0"/>
        <w:rPr>
          <w:bCs/>
          <w:sz w:val="24"/>
          <w:szCs w:val="24"/>
        </w:rPr>
      </w:pPr>
      <w:r w:rsidRPr="00AD402B">
        <w:rPr>
          <w:bCs/>
          <w:sz w:val="24"/>
          <w:szCs w:val="24"/>
        </w:rPr>
        <w:t>Виртуальная школа Кирилла и Мефодия. Уроки русского языка Кирилла и Мефодия. – ООО «Кирилл и Мефодий», 2009</w:t>
      </w:r>
    </w:p>
    <w:p w:rsidR="00B84AC3" w:rsidRPr="00AD402B" w:rsidRDefault="00B84AC3" w:rsidP="00B84AC3">
      <w:pPr>
        <w:numPr>
          <w:ilvl w:val="0"/>
          <w:numId w:val="30"/>
        </w:numPr>
        <w:ind w:left="284" w:firstLine="0"/>
        <w:rPr>
          <w:bCs/>
          <w:sz w:val="24"/>
          <w:szCs w:val="24"/>
        </w:rPr>
      </w:pPr>
      <w:r w:rsidRPr="00AD402B">
        <w:rPr>
          <w:sz w:val="24"/>
          <w:szCs w:val="24"/>
        </w:rPr>
        <w:t>Н.В. Егорова. Поурочные разработки по русскому языку. 8 класс. – М.: ВАКО, 2015.</w:t>
      </w:r>
    </w:p>
    <w:p w:rsidR="00B84AC3" w:rsidRPr="00AD402B" w:rsidRDefault="00B84AC3" w:rsidP="00B84AC3">
      <w:pPr>
        <w:numPr>
          <w:ilvl w:val="0"/>
          <w:numId w:val="30"/>
        </w:numPr>
        <w:ind w:left="284" w:firstLine="0"/>
        <w:rPr>
          <w:bCs/>
          <w:sz w:val="24"/>
          <w:szCs w:val="24"/>
        </w:rPr>
      </w:pPr>
      <w:r w:rsidRPr="00AD402B">
        <w:rPr>
          <w:sz w:val="24"/>
          <w:szCs w:val="24"/>
        </w:rPr>
        <w:t>Тесты по русскому языку: 8класс: к учебнику Л.А. Тростенцовой, Т.А.Ладыженской и др. «Русский язык. 8класс» ФГОС (к новому учебнику)/ Е.В. Селезнева. – 4-е изд., перераб. и доп. – М.: Издательство «Экзамен», 2015.</w:t>
      </w:r>
    </w:p>
    <w:p w:rsidR="009F0882" w:rsidRPr="00AD402B" w:rsidRDefault="009F0882" w:rsidP="00DF63DA">
      <w:pPr>
        <w:rPr>
          <w:sz w:val="24"/>
          <w:szCs w:val="24"/>
        </w:rPr>
      </w:pPr>
    </w:p>
    <w:p w:rsidR="009F0882" w:rsidRPr="00AD402B" w:rsidRDefault="009F0882" w:rsidP="00DF63DA">
      <w:pPr>
        <w:rPr>
          <w:sz w:val="24"/>
          <w:szCs w:val="24"/>
        </w:rPr>
      </w:pPr>
    </w:p>
    <w:p w:rsidR="00D71CD9" w:rsidRPr="00AD402B" w:rsidRDefault="00D71CD9" w:rsidP="00D71CD9">
      <w:pPr>
        <w:jc w:val="center"/>
        <w:rPr>
          <w:b/>
          <w:sz w:val="24"/>
          <w:szCs w:val="24"/>
        </w:rPr>
      </w:pPr>
      <w:r w:rsidRPr="00AD402B">
        <w:rPr>
          <w:b/>
          <w:sz w:val="24"/>
          <w:szCs w:val="24"/>
        </w:rPr>
        <w:t>Литература для учащихся</w:t>
      </w:r>
    </w:p>
    <w:p w:rsidR="00D71CD9" w:rsidRPr="00AD402B" w:rsidRDefault="00D71CD9" w:rsidP="00D71CD9">
      <w:pPr>
        <w:jc w:val="center"/>
        <w:rPr>
          <w:b/>
          <w:sz w:val="24"/>
          <w:szCs w:val="24"/>
        </w:rPr>
      </w:pPr>
    </w:p>
    <w:p w:rsidR="00D71CD9" w:rsidRPr="00AD402B" w:rsidRDefault="00D71CD9" w:rsidP="00D71CD9">
      <w:pPr>
        <w:numPr>
          <w:ilvl w:val="0"/>
          <w:numId w:val="29"/>
        </w:numPr>
        <w:rPr>
          <w:sz w:val="24"/>
          <w:szCs w:val="24"/>
        </w:rPr>
      </w:pPr>
      <w:r w:rsidRPr="00AD402B">
        <w:rPr>
          <w:sz w:val="24"/>
          <w:szCs w:val="24"/>
        </w:rPr>
        <w:t>Русский язык. Учебник для 8 класса общеобразовательных учреждений. Л.А. Тростенцова, Т.А. Ладыженская и др. Научный ред. Н.М. Шанск</w:t>
      </w:r>
      <w:r w:rsidR="00124D23">
        <w:rPr>
          <w:sz w:val="24"/>
          <w:szCs w:val="24"/>
        </w:rPr>
        <w:t>ий. М.:Просвещение, 2017</w:t>
      </w:r>
      <w:r w:rsidRPr="00AD402B">
        <w:rPr>
          <w:sz w:val="24"/>
          <w:szCs w:val="24"/>
        </w:rPr>
        <w:t>г.</w:t>
      </w:r>
    </w:p>
    <w:p w:rsidR="00D71CD9" w:rsidRPr="00AD402B" w:rsidRDefault="00D71CD9" w:rsidP="00D71CD9">
      <w:pPr>
        <w:numPr>
          <w:ilvl w:val="0"/>
          <w:numId w:val="29"/>
        </w:numPr>
        <w:tabs>
          <w:tab w:val="left" w:pos="0"/>
          <w:tab w:val="left" w:pos="360"/>
        </w:tabs>
        <w:ind w:left="142" w:firstLine="131"/>
        <w:rPr>
          <w:sz w:val="24"/>
          <w:szCs w:val="24"/>
        </w:rPr>
      </w:pPr>
      <w:r w:rsidRPr="00AD402B">
        <w:rPr>
          <w:sz w:val="24"/>
          <w:szCs w:val="24"/>
        </w:rPr>
        <w:t>А.Б.Малюшкин. Тестовые задания по русскому языку8 класс. Москва. ТЦ. «Сфера», 2010 год.</w:t>
      </w:r>
    </w:p>
    <w:p w:rsidR="00D71CD9" w:rsidRPr="00AD402B" w:rsidRDefault="00D71CD9" w:rsidP="00AD402B">
      <w:pPr>
        <w:pStyle w:val="aff"/>
        <w:numPr>
          <w:ilvl w:val="0"/>
          <w:numId w:val="29"/>
        </w:numPr>
        <w:tabs>
          <w:tab w:val="left" w:pos="0"/>
        </w:tabs>
        <w:rPr>
          <w:sz w:val="24"/>
          <w:szCs w:val="24"/>
        </w:rPr>
      </w:pPr>
      <w:r w:rsidRPr="00AD402B">
        <w:rPr>
          <w:sz w:val="24"/>
          <w:szCs w:val="24"/>
        </w:rPr>
        <w:t>А.Б.Малюшкин. Комплексный анализ текста. Рабочая тетрадь. 8 класс</w:t>
      </w:r>
    </w:p>
    <w:p w:rsidR="009F0882" w:rsidRPr="00AD402B" w:rsidRDefault="009F0882" w:rsidP="00DF63DA">
      <w:pPr>
        <w:rPr>
          <w:sz w:val="24"/>
          <w:szCs w:val="24"/>
        </w:rPr>
      </w:pPr>
    </w:p>
    <w:p w:rsidR="009F0882" w:rsidRPr="00AD402B" w:rsidRDefault="009F0882" w:rsidP="00DF63DA">
      <w:pPr>
        <w:rPr>
          <w:sz w:val="24"/>
          <w:szCs w:val="24"/>
        </w:rPr>
      </w:pPr>
    </w:p>
    <w:p w:rsidR="007806B1" w:rsidRPr="00262F5D" w:rsidRDefault="007806B1" w:rsidP="007806B1">
      <w:pPr>
        <w:spacing w:before="72" w:line="276" w:lineRule="auto"/>
        <w:ind w:left="403"/>
        <w:jc w:val="center"/>
        <w:rPr>
          <w:b/>
          <w:sz w:val="24"/>
          <w:szCs w:val="24"/>
          <w:shd w:val="clear" w:color="auto" w:fill="FFFFFF"/>
        </w:rPr>
      </w:pPr>
      <w:r w:rsidRPr="00262F5D">
        <w:rPr>
          <w:b/>
          <w:color w:val="000000"/>
          <w:spacing w:val="34"/>
          <w:sz w:val="24"/>
          <w:szCs w:val="24"/>
          <w:shd w:val="clear" w:color="auto" w:fill="FFFFFF"/>
        </w:rPr>
        <w:t>Образовательные электронные ресурсы:</w:t>
      </w:r>
    </w:p>
    <w:p w:rsidR="007806B1" w:rsidRPr="00262F5D" w:rsidRDefault="007806B1" w:rsidP="007806B1">
      <w:pPr>
        <w:spacing w:before="58" w:line="276" w:lineRule="auto"/>
        <w:ind w:left="43" w:right="19" w:firstLine="365"/>
        <w:jc w:val="both"/>
        <w:rPr>
          <w:sz w:val="24"/>
          <w:szCs w:val="24"/>
          <w:shd w:val="clear" w:color="auto" w:fill="FFFFFF"/>
        </w:rPr>
      </w:pPr>
      <w:r w:rsidRPr="00262F5D">
        <w:rPr>
          <w:color w:val="000000"/>
          <w:spacing w:val="-6"/>
          <w:sz w:val="24"/>
          <w:szCs w:val="24"/>
          <w:shd w:val="clear" w:color="auto" w:fill="FFFFFF"/>
        </w:rPr>
        <w:t>1. Серия учебных компьютерных программ «1С: Репетитор» по русскому языку, контрольно-</w:t>
      </w:r>
      <w:r w:rsidRPr="00262F5D">
        <w:rPr>
          <w:color w:val="000000"/>
          <w:sz w:val="24"/>
          <w:szCs w:val="24"/>
          <w:shd w:val="clear" w:color="auto" w:fill="FFFFFF"/>
        </w:rPr>
        <w:t xml:space="preserve">диагностические системы серии «Репетитор. Тесты по пунктуации, орфографии» и др. </w:t>
      </w:r>
    </w:p>
    <w:p w:rsidR="007806B1" w:rsidRPr="00262F5D" w:rsidRDefault="007806B1" w:rsidP="007806B1">
      <w:pPr>
        <w:spacing w:line="276" w:lineRule="auto"/>
        <w:ind w:left="62" w:right="10" w:firstLine="350"/>
        <w:jc w:val="both"/>
        <w:rPr>
          <w:sz w:val="24"/>
          <w:szCs w:val="24"/>
          <w:shd w:val="clear" w:color="auto" w:fill="FFFFFF"/>
        </w:rPr>
      </w:pPr>
      <w:r w:rsidRPr="00262F5D">
        <w:rPr>
          <w:color w:val="000000"/>
          <w:spacing w:val="-5"/>
          <w:sz w:val="24"/>
          <w:szCs w:val="24"/>
          <w:shd w:val="clear" w:color="auto" w:fill="FFFFFF"/>
        </w:rPr>
        <w:t xml:space="preserve">2. Все о русском языке на страницах справочно-информационного портала; словари он-лайн; </w:t>
      </w:r>
      <w:r w:rsidRPr="00262F5D">
        <w:rPr>
          <w:color w:val="000000"/>
          <w:spacing w:val="-6"/>
          <w:sz w:val="24"/>
          <w:szCs w:val="24"/>
          <w:shd w:val="clear" w:color="auto" w:fill="FFFFFF"/>
        </w:rPr>
        <w:t>ответы на вопросы в справочном бюро; официальные документы, связанные с языковой полити</w:t>
      </w:r>
      <w:r w:rsidRPr="00262F5D">
        <w:rPr>
          <w:color w:val="000000"/>
          <w:sz w:val="24"/>
          <w:szCs w:val="24"/>
          <w:shd w:val="clear" w:color="auto" w:fill="FFFFFF"/>
        </w:rPr>
        <w:t xml:space="preserve">кой; статьи, освещающие актуальные проблемы русистики и лингвистики. </w:t>
      </w:r>
    </w:p>
    <w:p w:rsidR="007806B1" w:rsidRPr="00262F5D" w:rsidRDefault="007806B1" w:rsidP="007806B1">
      <w:pPr>
        <w:spacing w:line="276" w:lineRule="auto"/>
        <w:ind w:left="72" w:firstLine="341"/>
        <w:jc w:val="both"/>
        <w:rPr>
          <w:sz w:val="24"/>
          <w:szCs w:val="24"/>
          <w:shd w:val="clear" w:color="auto" w:fill="FFFFFF"/>
        </w:rPr>
      </w:pPr>
      <w:r w:rsidRPr="00262F5D">
        <w:rPr>
          <w:color w:val="000000"/>
          <w:sz w:val="24"/>
          <w:szCs w:val="24"/>
          <w:shd w:val="clear" w:color="auto" w:fill="FFFFFF"/>
        </w:rPr>
        <w:t xml:space="preserve">3. Пишем и говорим правильно: нормы современного русского языка; помощь школьникам и абитуриентам; деловые бумаги - правила оформления; консультации по русскому языку и литературе, ответы на вопросы. </w:t>
      </w:r>
    </w:p>
    <w:p w:rsidR="007806B1" w:rsidRPr="00262F5D" w:rsidRDefault="007806B1" w:rsidP="007806B1">
      <w:pPr>
        <w:spacing w:line="276" w:lineRule="auto"/>
        <w:ind w:left="427"/>
        <w:rPr>
          <w:color w:val="000000"/>
          <w:sz w:val="24"/>
          <w:szCs w:val="24"/>
          <w:shd w:val="clear" w:color="auto" w:fill="FFFFFF"/>
        </w:rPr>
      </w:pPr>
      <w:r w:rsidRPr="00262F5D">
        <w:rPr>
          <w:color w:val="000000"/>
          <w:sz w:val="24"/>
          <w:szCs w:val="24"/>
          <w:shd w:val="clear" w:color="auto" w:fill="FFFFFF"/>
        </w:rPr>
        <w:t>4. Российский образовательный портал.</w:t>
      </w:r>
    </w:p>
    <w:p w:rsidR="007806B1" w:rsidRPr="00262F5D" w:rsidRDefault="007806B1" w:rsidP="007806B1">
      <w:pPr>
        <w:spacing w:line="276" w:lineRule="auto"/>
        <w:ind w:left="427"/>
        <w:rPr>
          <w:color w:val="000000"/>
          <w:sz w:val="24"/>
          <w:szCs w:val="24"/>
          <w:shd w:val="clear" w:color="auto" w:fill="FFFFFF"/>
        </w:rPr>
      </w:pPr>
      <w:r w:rsidRPr="00262F5D">
        <w:rPr>
          <w:color w:val="000000"/>
          <w:sz w:val="24"/>
          <w:szCs w:val="24"/>
          <w:shd w:val="clear" w:color="auto" w:fill="FFFFFF"/>
        </w:rPr>
        <w:t xml:space="preserve">5. Газета «Первое сентября». </w:t>
      </w:r>
    </w:p>
    <w:p w:rsidR="009F0882" w:rsidRPr="00A11081" w:rsidRDefault="007806B1" w:rsidP="00A11081">
      <w:pPr>
        <w:spacing w:line="270" w:lineRule="atLeast"/>
        <w:rPr>
          <w:b/>
          <w:bCs/>
          <w:color w:val="000000"/>
          <w:sz w:val="24"/>
          <w:szCs w:val="24"/>
        </w:rPr>
      </w:pPr>
      <w:r w:rsidRPr="00262F5D">
        <w:rPr>
          <w:color w:val="000000"/>
          <w:sz w:val="24"/>
          <w:szCs w:val="24"/>
          <w:shd w:val="clear" w:color="auto" w:fill="FFFFFF"/>
        </w:rPr>
        <w:t>6. Все образовательные порталы Интернета</w:t>
      </w:r>
      <w:r w:rsidR="00A11081">
        <w:rPr>
          <w:b/>
          <w:bCs/>
          <w:color w:val="000000"/>
          <w:sz w:val="24"/>
          <w:szCs w:val="24"/>
        </w:rPr>
        <w:t>.</w:t>
      </w:r>
    </w:p>
    <w:p w:rsidR="009F0882" w:rsidRPr="00F335F5" w:rsidRDefault="009F0882" w:rsidP="00DF63DA">
      <w:pPr>
        <w:rPr>
          <w:sz w:val="24"/>
          <w:szCs w:val="24"/>
        </w:rPr>
      </w:pPr>
    </w:p>
    <w:p w:rsidR="00FC3A7D" w:rsidRDefault="00FC3A7D" w:rsidP="00FC3A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График контрольных работ  </w:t>
      </w:r>
    </w:p>
    <w:p w:rsidR="00FC3A7D" w:rsidRDefault="00FC3A7D" w:rsidP="00FC3A7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1703"/>
        <w:gridCol w:w="6167"/>
      </w:tblGrid>
      <w:tr w:rsidR="00FC3A7D" w:rsidTr="000C117B">
        <w:trPr>
          <w:trHeight w:val="49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7D" w:rsidRDefault="00FC3A7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</w:t>
            </w:r>
          </w:p>
          <w:p w:rsidR="00FC3A7D" w:rsidRDefault="00FC3A7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Дата проведения 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Default="00FC3A7D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</w:p>
        </w:tc>
      </w:tr>
      <w:tr w:rsidR="00FC3A7D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FC3A7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FC3A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1ч</w:t>
            </w:r>
            <w:r w:rsidR="00067FBC">
              <w:rPr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7A07A7" w:rsidP="00422477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Вводный контроль (диктант</w:t>
            </w:r>
            <w:r w:rsidR="00416BB7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FC3A7D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FC3A7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FC3A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1ч</w:t>
            </w:r>
            <w:r w:rsidR="00067FBC">
              <w:rPr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7D" w:rsidRPr="000C117B" w:rsidRDefault="005B3DF6" w:rsidP="00422477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 xml:space="preserve">Контрольный </w:t>
            </w:r>
            <w:r w:rsidR="007A07A7">
              <w:rPr>
                <w:sz w:val="24"/>
                <w:szCs w:val="24"/>
                <w:lang w:eastAsia="en-US"/>
              </w:rPr>
              <w:t>тест по теме «Основные единицы синтаксиса</w:t>
            </w:r>
            <w:r w:rsidR="00FC3A7D" w:rsidRPr="000C117B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D574E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 w:rsidP="00067FB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2ч</w:t>
            </w:r>
            <w:r w:rsidR="00067FBC">
              <w:rPr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7A07A7" w:rsidP="007A07A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по теме «Главные члены предложения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D574E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2ч</w:t>
            </w:r>
            <w:r w:rsidR="00067FBC">
              <w:rPr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EF" w:rsidRPr="000C117B" w:rsidRDefault="007A07A7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тест по теме «Двусоставные предложения. Второстепенные члены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D574E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EF" w:rsidRPr="000C117B" w:rsidRDefault="00D574E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2ч</w:t>
            </w:r>
            <w:r w:rsidR="00067FBC">
              <w:rPr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EF" w:rsidRPr="000C117B" w:rsidRDefault="007A07A7" w:rsidP="00422477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Контрольное тестирование </w:t>
            </w:r>
            <w:r w:rsidR="004B04A2" w:rsidRPr="000C117B">
              <w:rPr>
                <w:sz w:val="24"/>
                <w:szCs w:val="24"/>
              </w:rPr>
              <w:t>по теме «</w:t>
            </w:r>
            <w:r>
              <w:rPr>
                <w:sz w:val="24"/>
                <w:szCs w:val="24"/>
              </w:rPr>
              <w:t>Односоставные предложения</w:t>
            </w:r>
            <w:r w:rsidR="004B04A2" w:rsidRPr="000C117B">
              <w:rPr>
                <w:sz w:val="24"/>
                <w:szCs w:val="24"/>
              </w:rPr>
              <w:t>»</w:t>
            </w:r>
          </w:p>
        </w:tc>
      </w:tr>
      <w:tr w:rsidR="00F228FB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3ч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  <w:r w:rsidRPr="000C11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B" w:rsidRPr="000C117B" w:rsidRDefault="00B26122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 тест  по теме «Однородные члены предложения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F228FB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3ч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  <w:r w:rsidRPr="000C11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B" w:rsidRPr="000C117B" w:rsidRDefault="00416BB7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диктант </w:t>
            </w:r>
            <w:r w:rsidR="00F228FB" w:rsidRPr="000C117B">
              <w:rPr>
                <w:sz w:val="24"/>
                <w:szCs w:val="24"/>
              </w:rPr>
              <w:t xml:space="preserve"> по теме </w:t>
            </w:r>
            <w:r>
              <w:rPr>
                <w:sz w:val="24"/>
                <w:szCs w:val="24"/>
              </w:rPr>
              <w:t>«Однородные члены предложения»</w:t>
            </w:r>
            <w:r w:rsidR="00124D23">
              <w:rPr>
                <w:sz w:val="24"/>
                <w:szCs w:val="24"/>
              </w:rPr>
              <w:t xml:space="preserve"> + Устное (прбное) собеседование по русскому языку</w:t>
            </w:r>
          </w:p>
        </w:tc>
      </w:tr>
      <w:tr w:rsidR="00F228FB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3ч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  <w:r w:rsidRPr="000C11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9C63AB" w:rsidP="004224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</w:rPr>
              <w:t>Кон</w:t>
            </w:r>
            <w:r w:rsidR="0093558C">
              <w:rPr>
                <w:sz w:val="24"/>
                <w:szCs w:val="24"/>
              </w:rPr>
              <w:t>трольный  тест  по теме «Обособленные члены предложения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F228FB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F228FB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FB" w:rsidRPr="000C117B" w:rsidRDefault="00A77D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3</w:t>
            </w:r>
            <w:r w:rsidR="00F228FB" w:rsidRPr="000C117B">
              <w:rPr>
                <w:sz w:val="24"/>
                <w:szCs w:val="24"/>
                <w:lang w:eastAsia="en-US"/>
              </w:rPr>
              <w:t>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  <w:r w:rsidR="00F228FB" w:rsidRPr="000C11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B" w:rsidRPr="000C117B" w:rsidRDefault="00A77D5F" w:rsidP="0093558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</w:rPr>
              <w:t xml:space="preserve">Контрольный диктант </w:t>
            </w:r>
            <w:r w:rsidR="0093558C">
              <w:rPr>
                <w:sz w:val="24"/>
                <w:szCs w:val="24"/>
              </w:rPr>
              <w:t>по теме «Обособленные члены предложения»</w:t>
            </w:r>
          </w:p>
        </w:tc>
      </w:tr>
      <w:tr w:rsidR="00A77D5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A77D5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A77D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4ч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93558C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тестпо теме «Вводные слова и конструкции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A77D5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A77D5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0C117B">
              <w:rPr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A77D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117B">
              <w:rPr>
                <w:sz w:val="24"/>
                <w:szCs w:val="24"/>
                <w:lang w:eastAsia="en-US"/>
              </w:rPr>
              <w:t>4ч</w:t>
            </w:r>
            <w:r w:rsidR="00067FBC">
              <w:rPr>
                <w:sz w:val="24"/>
                <w:szCs w:val="24"/>
                <w:lang w:eastAsia="en-US"/>
              </w:rPr>
              <w:t>етв</w:t>
            </w:r>
            <w:r w:rsidRPr="000C11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5F" w:rsidRPr="000C117B" w:rsidRDefault="0093558C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 по теме «Вводные слова и конструкции</w:t>
            </w:r>
            <w:r w:rsidR="00416BB7">
              <w:rPr>
                <w:sz w:val="24"/>
                <w:szCs w:val="24"/>
              </w:rPr>
              <w:t>»</w:t>
            </w:r>
          </w:p>
        </w:tc>
      </w:tr>
      <w:tr w:rsidR="008F2AE4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4" w:rsidRPr="000C117B" w:rsidRDefault="0093558C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4" w:rsidRPr="000C117B" w:rsidRDefault="009355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4" w:rsidRPr="000C117B" w:rsidRDefault="0093558C" w:rsidP="004224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тестпо теме «Чужая речь»</w:t>
            </w:r>
          </w:p>
        </w:tc>
      </w:tr>
      <w:tr w:rsidR="00A77D5F" w:rsidTr="000C117B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93558C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A77D5F">
            <w:pPr>
              <w:spacing w:line="276" w:lineRule="auto"/>
              <w:rPr>
                <w:rStyle w:val="FontStyle99"/>
                <w:sz w:val="24"/>
                <w:szCs w:val="24"/>
              </w:rPr>
            </w:pPr>
            <w:r w:rsidRPr="000C117B">
              <w:rPr>
                <w:rStyle w:val="FontStyle99"/>
                <w:rFonts w:ascii="Times New Roman" w:hAnsi="Times New Roman" w:cs="Times New Roman"/>
                <w:sz w:val="24"/>
                <w:szCs w:val="24"/>
                <w:lang w:eastAsia="en-US"/>
              </w:rPr>
              <w:t>4ч</w:t>
            </w:r>
            <w:r w:rsidR="00067FBC">
              <w:rPr>
                <w:rStyle w:val="FontStyle99"/>
                <w:rFonts w:ascii="Times New Roman" w:hAnsi="Times New Roman" w:cs="Times New Roman"/>
                <w:sz w:val="24"/>
                <w:szCs w:val="24"/>
                <w:lang w:eastAsia="en-US"/>
              </w:rPr>
              <w:t>етв.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5F" w:rsidRPr="000C117B" w:rsidRDefault="0093558C" w:rsidP="004224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62F75">
              <w:rPr>
                <w:sz w:val="24"/>
                <w:szCs w:val="24"/>
              </w:rPr>
              <w:t>Промежуточная аттестация (</w:t>
            </w:r>
            <w:r w:rsidR="00D93D04">
              <w:rPr>
                <w:sz w:val="24"/>
                <w:szCs w:val="24"/>
              </w:rPr>
              <w:t>и</w:t>
            </w:r>
            <w:r w:rsidR="00A77D5F" w:rsidRPr="000C117B">
              <w:rPr>
                <w:sz w:val="24"/>
                <w:szCs w:val="24"/>
              </w:rPr>
              <w:t xml:space="preserve">тоговое </w:t>
            </w:r>
            <w:r w:rsidR="00A77D5F" w:rsidRPr="00D93D04">
              <w:rPr>
                <w:sz w:val="24"/>
                <w:szCs w:val="24"/>
              </w:rPr>
              <w:t>тестирование</w:t>
            </w:r>
            <w:r w:rsidR="00A77D5F" w:rsidRPr="000C117B">
              <w:rPr>
                <w:sz w:val="24"/>
                <w:szCs w:val="24"/>
              </w:rPr>
              <w:t xml:space="preserve"> за год</w:t>
            </w:r>
            <w:r w:rsidR="00D93D04">
              <w:rPr>
                <w:sz w:val="24"/>
                <w:szCs w:val="24"/>
              </w:rPr>
              <w:t>)</w:t>
            </w:r>
          </w:p>
        </w:tc>
      </w:tr>
    </w:tbl>
    <w:p w:rsidR="00FC3A7D" w:rsidRDefault="00FC3A7D" w:rsidP="002378B5">
      <w:pPr>
        <w:rPr>
          <w:sz w:val="24"/>
          <w:szCs w:val="24"/>
        </w:rPr>
      </w:pPr>
    </w:p>
    <w:p w:rsidR="00FC3A7D" w:rsidRDefault="00FC3A7D" w:rsidP="00FC3A7D">
      <w:pPr>
        <w:rPr>
          <w:sz w:val="24"/>
          <w:szCs w:val="24"/>
        </w:rPr>
        <w:sectPr w:rsidR="00FC3A7D" w:rsidSect="00E121FD">
          <w:pgSz w:w="11906" w:h="16838"/>
          <w:pgMar w:top="1134" w:right="1276" w:bottom="1134" w:left="851" w:header="709" w:footer="709" w:gutter="0"/>
          <w:cols w:space="720"/>
        </w:sectPr>
      </w:pPr>
    </w:p>
    <w:p w:rsidR="00AE0FD7" w:rsidRDefault="00AE0FD7" w:rsidP="00AE0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Календарно-тематическое планирование</w:t>
      </w:r>
      <w:r w:rsidR="003E0D7A">
        <w:rPr>
          <w:b/>
          <w:sz w:val="24"/>
          <w:szCs w:val="24"/>
        </w:rPr>
        <w:t xml:space="preserve"> 8</w:t>
      </w:r>
      <w:r w:rsidR="00C15FEA">
        <w:rPr>
          <w:b/>
          <w:sz w:val="24"/>
          <w:szCs w:val="24"/>
        </w:rPr>
        <w:t xml:space="preserve"> кл</w:t>
      </w:r>
      <w:r w:rsidR="00A11081">
        <w:rPr>
          <w:b/>
          <w:sz w:val="24"/>
          <w:szCs w:val="24"/>
        </w:rPr>
        <w:t>асс</w:t>
      </w:r>
    </w:p>
    <w:p w:rsidR="00AE0FD7" w:rsidRDefault="00AE0FD7" w:rsidP="00AE0FD7">
      <w:pPr>
        <w:rPr>
          <w:b/>
          <w:sz w:val="24"/>
          <w:szCs w:val="24"/>
        </w:rPr>
      </w:pPr>
    </w:p>
    <w:tbl>
      <w:tblPr>
        <w:tblW w:w="158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10"/>
        <w:gridCol w:w="561"/>
        <w:gridCol w:w="2699"/>
        <w:gridCol w:w="2254"/>
        <w:gridCol w:w="2708"/>
        <w:gridCol w:w="3542"/>
        <w:gridCol w:w="2267"/>
        <w:gridCol w:w="563"/>
      </w:tblGrid>
      <w:tr w:rsidR="00AE0FD7" w:rsidTr="00A20D99">
        <w:trPr>
          <w:cantSplit/>
          <w:trHeight w:val="29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Стандарты содержания</w:t>
            </w:r>
          </w:p>
        </w:tc>
        <w:tc>
          <w:tcPr>
            <w:tcW w:w="8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Кодификатор</w:t>
            </w:r>
          </w:p>
        </w:tc>
      </w:tr>
      <w:tr w:rsidR="00AE0FD7" w:rsidTr="00C15294">
        <w:trPr>
          <w:cantSplit/>
          <w:trHeight w:val="55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D7" w:rsidRDefault="00AE0FD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По плану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коррекция</w:t>
            </w: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D7" w:rsidRDefault="00AE0FD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D7" w:rsidRDefault="00AE0FD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Метапредметные (УУД)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7" w:rsidRDefault="00AE0FD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D7" w:rsidRDefault="00AE0FD7">
            <w:pPr>
              <w:rPr>
                <w:b/>
                <w:lang w:eastAsia="en-US"/>
              </w:rPr>
            </w:pPr>
          </w:p>
        </w:tc>
      </w:tr>
      <w:tr w:rsidR="004849CE" w:rsidTr="00C15294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CE" w:rsidRPr="00A442EE" w:rsidRDefault="00AC1A4A" w:rsidP="00427447"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CE" w:rsidRDefault="004B1D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CE" w:rsidRDefault="004849C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CE" w:rsidRPr="00A63CD7" w:rsidRDefault="009A463E" w:rsidP="0042744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370" w:rsidRPr="00EF3370" w:rsidRDefault="005F2262" w:rsidP="00EF3370">
            <w:r>
              <w:rPr>
                <w:u w:val="single"/>
              </w:rPr>
              <w:t>Знать:</w:t>
            </w:r>
            <w:r w:rsidR="00EF3370" w:rsidRPr="00EF3370">
              <w:t xml:space="preserve">основные функции </w:t>
            </w:r>
            <w:r w:rsidR="00EF3370">
              <w:t>русского языка; его место</w:t>
            </w:r>
            <w:r w:rsidR="00EF3370" w:rsidRPr="00EF3370">
              <w:t xml:space="preserve"> в группе славянских языков</w:t>
            </w:r>
          </w:p>
          <w:p w:rsidR="004849CE" w:rsidRDefault="004849CE" w:rsidP="005F2262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CE" w:rsidRPr="00A442EE" w:rsidRDefault="004849CE" w:rsidP="00427447">
            <w:r w:rsidRPr="00A442EE"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03C9" w:rsidRPr="00062616" w:rsidRDefault="004849CE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062616">
              <w:rPr>
                <w:b/>
                <w:sz w:val="16"/>
                <w:szCs w:val="16"/>
                <w:lang w:eastAsia="en-US"/>
              </w:rPr>
              <w:t>Коммуникативные</w:t>
            </w:r>
            <w:r w:rsidRPr="00062616">
              <w:rPr>
                <w:sz w:val="16"/>
                <w:szCs w:val="16"/>
                <w:lang w:eastAsia="en-US"/>
              </w:rPr>
              <w:t>: слушать и слышать друг друга; полно и точно выражать свои мысли в соответствии с заданиями и условиями коммуникации.</w:t>
            </w:r>
          </w:p>
          <w:p w:rsidR="00A903C9" w:rsidRPr="00062616" w:rsidRDefault="004849CE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062616">
              <w:rPr>
                <w:b/>
                <w:sz w:val="16"/>
                <w:szCs w:val="16"/>
                <w:lang w:eastAsia="en-US"/>
              </w:rPr>
              <w:t>Регулятивные</w:t>
            </w:r>
            <w:r w:rsidRPr="00062616">
              <w:rPr>
                <w:sz w:val="16"/>
                <w:szCs w:val="16"/>
                <w:lang w:eastAsia="en-US"/>
              </w:rPr>
              <w:t>: самостоятельно выделять и формулировать познавательную цель; искать и выделять необходимую информацию.</w:t>
            </w:r>
          </w:p>
          <w:p w:rsidR="004849CE" w:rsidRPr="00062616" w:rsidRDefault="004849CE" w:rsidP="00A43604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062616">
              <w:rPr>
                <w:b/>
                <w:sz w:val="16"/>
                <w:szCs w:val="16"/>
                <w:lang w:eastAsia="en-US"/>
              </w:rPr>
              <w:t>Познавательные:</w:t>
            </w:r>
            <w:r w:rsidRPr="00062616">
              <w:rPr>
                <w:sz w:val="16"/>
                <w:szCs w:val="16"/>
                <w:lang w:eastAsia="en-US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  <w:r w:rsidR="002C689A" w:rsidRPr="00062616">
              <w:rPr>
                <w:sz w:val="16"/>
                <w:szCs w:val="16"/>
                <w:lang w:eastAsia="en-US"/>
              </w:rPr>
              <w:t>, предложения, текста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CE" w:rsidRDefault="004849CE" w:rsidP="001D4045">
            <w:r w:rsidRPr="00A442EE">
              <w:t>Формирование знания о взаимосвязи русского языка с культурой и историей России и мира, формирование сознания  того, что русский язык- важнейший показатель культуры человека.</w:t>
            </w:r>
          </w:p>
          <w:p w:rsidR="008E6B74" w:rsidRPr="00A442EE" w:rsidRDefault="008E6B74" w:rsidP="001D4045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CE" w:rsidRDefault="004849CE">
            <w:pPr>
              <w:spacing w:line="276" w:lineRule="auto"/>
              <w:rPr>
                <w:lang w:eastAsia="en-US"/>
              </w:rPr>
            </w:pPr>
          </w:p>
        </w:tc>
      </w:tr>
      <w:tr w:rsidR="00B77AFF" w:rsidTr="00AC1A4A">
        <w:trPr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Pr="00A442EE" w:rsidRDefault="00AC1A4A" w:rsidP="00E70516"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4B1D4D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B77AFF" w:rsidRPr="004F2834" w:rsidRDefault="00B77AFF" w:rsidP="00E7051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Пунктуация и орфография. Знаки препинания: знаки з</w:t>
            </w:r>
            <w:r>
              <w:rPr>
                <w:sz w:val="24"/>
                <w:szCs w:val="24"/>
              </w:rPr>
              <w:t>авершения, разделения, выделения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7AFF" w:rsidRDefault="00B77AFF" w:rsidP="00EF3370">
            <w:r w:rsidRPr="00024FD7">
              <w:rPr>
                <w:u w:val="single"/>
              </w:rPr>
              <w:t>Знать:</w:t>
            </w:r>
            <w:r>
              <w:t>функции знаков препинания</w:t>
            </w:r>
          </w:p>
          <w:p w:rsidR="00B77AFF" w:rsidRDefault="00B77AFF" w:rsidP="00EF3370"/>
          <w:p w:rsidR="00B77AFF" w:rsidRPr="00EF3370" w:rsidRDefault="00B77AFF" w:rsidP="00E70516">
            <w:r>
              <w:rPr>
                <w:u w:val="single"/>
              </w:rPr>
              <w:t xml:space="preserve">Уметь: </w:t>
            </w:r>
            <w:r>
              <w:t>ставить знаки препинания в сложном предложении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 xml:space="preserve">Научиться </w:t>
            </w:r>
            <w:r>
              <w:t xml:space="preserve"> определять функции знаков препинания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7AFF" w:rsidRPr="000B2AAB" w:rsidRDefault="00B77AFF" w:rsidP="000B2AAB">
            <w:pPr>
              <w:jc w:val="both"/>
              <w:rPr>
                <w:b/>
                <w:bCs/>
                <w:i/>
              </w:rPr>
            </w:pPr>
            <w:r w:rsidRPr="000B2AAB">
              <w:rPr>
                <w:b/>
                <w:bCs/>
                <w:i/>
              </w:rPr>
              <w:t>Коммуникативные: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проявлять речевые действия: использовать адекватные языковые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средства для отображения в форме речевыхвысказываний своих чувств, мыслей, побуждений и иных составляющих внутреннегомира.</w:t>
            </w:r>
          </w:p>
          <w:p w:rsidR="00B77AFF" w:rsidRPr="000B2AAB" w:rsidRDefault="00B77AFF" w:rsidP="000B2AAB">
            <w:pPr>
              <w:jc w:val="both"/>
              <w:rPr>
                <w:b/>
                <w:bCs/>
                <w:i/>
              </w:rPr>
            </w:pPr>
            <w:r w:rsidRPr="000B2AAB">
              <w:rPr>
                <w:b/>
                <w:bCs/>
                <w:i/>
              </w:rPr>
              <w:t>Регулятивные: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осознавать самого себя как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движущую силу своего научения, свою способность к мобилизации сил и энергии,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к волевому усилию – выбору в ситуациимотивационного конфликта, к преодолению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>препятствий</w:t>
            </w:r>
          </w:p>
          <w:p w:rsidR="00B77AFF" w:rsidRPr="000B2AAB" w:rsidRDefault="00B77AFF" w:rsidP="000B2AAB">
            <w:pPr>
              <w:jc w:val="both"/>
              <w:rPr>
                <w:b/>
                <w:bCs/>
                <w:i/>
              </w:rPr>
            </w:pPr>
            <w:r w:rsidRPr="000B2AAB">
              <w:rPr>
                <w:b/>
                <w:bCs/>
                <w:i/>
              </w:rPr>
              <w:t>Познавательные:</w:t>
            </w:r>
          </w:p>
          <w:p w:rsidR="00B77AFF" w:rsidRPr="000B2AAB" w:rsidRDefault="00B77AFF" w:rsidP="000B2AAB">
            <w:pPr>
              <w:jc w:val="both"/>
              <w:rPr>
                <w:bCs/>
              </w:rPr>
            </w:pPr>
            <w:r w:rsidRPr="000B2AAB">
              <w:rPr>
                <w:bCs/>
              </w:rPr>
              <w:t xml:space="preserve">объяснять языковые явления, процессы, связи и отношения, выявляемые в ходе выполнения </w:t>
            </w:r>
            <w:r w:rsidRPr="000B2AAB">
              <w:rPr>
                <w:bCs/>
              </w:rPr>
              <w:lastRenderedPageBreak/>
              <w:t>лингвистическихзадач</w:t>
            </w:r>
            <w:r>
              <w:rPr>
                <w:bCs/>
              </w:rPr>
              <w:t>.</w:t>
            </w:r>
          </w:p>
          <w:p w:rsidR="00B77AFF" w:rsidRDefault="00B77AFF" w:rsidP="00E03C1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lastRenderedPageBreak/>
              <w:t>Формирование «стартовой» мотивации к изучению нового материала.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3751EE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B77AFF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AC1A4A" w:rsidP="00E70516"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Pr="004B1D4D" w:rsidRDefault="004B1D4D" w:rsidP="00E70516">
            <w:pPr>
              <w:spacing w:line="276" w:lineRule="auto"/>
              <w:rPr>
                <w:lang w:eastAsia="en-US"/>
              </w:rPr>
            </w:pPr>
            <w:r w:rsidRPr="004B1D4D">
              <w:rPr>
                <w:lang w:eastAsia="en-US"/>
              </w:rPr>
              <w:t>04.09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B77AFF" w:rsidRPr="004F2834" w:rsidRDefault="00B77AFF" w:rsidP="00E7051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Знаки п</w:t>
            </w:r>
            <w:r>
              <w:rPr>
                <w:sz w:val="24"/>
                <w:szCs w:val="24"/>
              </w:rPr>
              <w:t>репинания в сложном предложении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003C0D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>Научиться применять алгоритм про</w:t>
            </w:r>
            <w:r>
              <w:t>ведения пунктуационного разбора, конструирования сложных предложений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7AFF" w:rsidRDefault="00B77AFF" w:rsidP="00E70516">
            <w:pPr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>Формирование навыков работы по алгоритму выполнения задания при консультативной помощи учителя.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737303" w:rsidRDefault="003751EE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7.15</w:t>
            </w:r>
          </w:p>
        </w:tc>
      </w:tr>
      <w:tr w:rsidR="00B77AFF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AC1A4A" w:rsidP="00E70516"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4B1D4D" w:rsidP="00E7051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B77AFF" w:rsidRPr="004F2834" w:rsidRDefault="00B77AFF" w:rsidP="00E7051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Буквы н и нн в суффиксах при</w:t>
            </w:r>
            <w:r>
              <w:rPr>
                <w:sz w:val="24"/>
                <w:szCs w:val="24"/>
              </w:rPr>
              <w:t>лагательных, причастий, наречий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B77AFF" w:rsidP="00E70516">
            <w:r>
              <w:rPr>
                <w:u w:val="single"/>
              </w:rPr>
              <w:t>Знать:</w:t>
            </w:r>
            <w:r>
              <w:t xml:space="preserve">  теорию по данному вопросу</w:t>
            </w:r>
          </w:p>
          <w:p w:rsidR="00B77AFF" w:rsidRDefault="00B77AFF" w:rsidP="00E70516">
            <w:r>
              <w:rPr>
                <w:u w:val="single"/>
              </w:rPr>
              <w:t>Уметь:</w:t>
            </w:r>
            <w:r>
              <w:t xml:space="preserve"> писать слова на данную орфограмму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>
              <w:t>Научиться применять правила написания н-нн в суффиксах прилагательных, причастий, наречий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7AFF" w:rsidRDefault="00B77AFF" w:rsidP="00E70516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>Формирование познавательного интереса к предмету исследования.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3751EE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6.8</w:t>
            </w:r>
          </w:p>
        </w:tc>
      </w:tr>
      <w:tr w:rsidR="00B77AFF" w:rsidTr="00A86E3A">
        <w:trPr>
          <w:trHeight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4B1D4D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B77AFF" w:rsidRPr="004F2834" w:rsidRDefault="00B77AFF" w:rsidP="00E7051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7AFF" w:rsidRDefault="00B77AFF" w:rsidP="000E48F2">
            <w:r>
              <w:rPr>
                <w:u w:val="single"/>
              </w:rPr>
              <w:t>Знать:</w:t>
            </w:r>
            <w:r>
              <w:t xml:space="preserve">  теорию по данному вопросу</w:t>
            </w:r>
          </w:p>
          <w:p w:rsidR="00B77AFF" w:rsidRDefault="00B77AFF" w:rsidP="000E48F2">
            <w:r>
              <w:rPr>
                <w:u w:val="single"/>
              </w:rPr>
              <w:t>Уметь:</w:t>
            </w:r>
            <w:r>
              <w:t xml:space="preserve"> писать слова на данную орфограмму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>Научиться применять алгоритм</w:t>
            </w:r>
            <w:r>
              <w:t xml:space="preserve"> написания НЕ с разными частями речи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>
            <w:r w:rsidRPr="00A442EE">
              <w:t>Формирование усто</w:t>
            </w:r>
            <w:r>
              <w:t>йчивой мотивации к  исследовательской деятельности (анализу)</w:t>
            </w:r>
          </w:p>
          <w:p w:rsidR="00B77AFF" w:rsidRPr="00A86E3A" w:rsidRDefault="00B77AFF" w:rsidP="00E70516">
            <w:pPr>
              <w:rPr>
                <w:rFonts w:asciiTheme="minorHAnsi" w:hAnsiTheme="minorHAnsi"/>
              </w:rPr>
            </w:pPr>
            <w:r w:rsidRPr="0067545F">
              <w:rPr>
                <w:i/>
              </w:rPr>
              <w:lastRenderedPageBreak/>
              <w:t>Ф</w:t>
            </w:r>
            <w:r w:rsidRPr="00A24FDB">
              <w:t>ормированиеустойчивоймотивацииксамостоятельнойиколлективнойаналитической</w:t>
            </w:r>
            <w:r w:rsidRPr="00A24FDB">
              <w:rPr>
                <w:rFonts w:ascii="AR ESSENCE" w:hAnsi="AR ESSENCE"/>
              </w:rPr>
              <w:t xml:space="preserve">, </w:t>
            </w:r>
            <w:r w:rsidRPr="00A24FDB">
              <w:t>исследовательскойдеятельности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3751EE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6.11</w:t>
            </w:r>
          </w:p>
        </w:tc>
      </w:tr>
      <w:tr w:rsidR="00B77AFF" w:rsidTr="0099429E">
        <w:trPr>
          <w:trHeight w:val="1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B77AFF" w:rsidP="00E70516">
            <w:r>
              <w:lastRenderedPageBreak/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4B1D4D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B77AFF" w:rsidRPr="004F2834" w:rsidRDefault="00B77AFF" w:rsidP="00E7051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B77AFF" w:rsidP="000E48F2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AFF" w:rsidRDefault="00B77AFF" w:rsidP="00E705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7AFF" w:rsidRPr="00A442EE" w:rsidRDefault="00B77AFF" w:rsidP="00E70516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AFF" w:rsidRDefault="003751EE" w:rsidP="00E705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6.11</w:t>
            </w:r>
          </w:p>
        </w:tc>
      </w:tr>
      <w:tr w:rsidR="008A2C84" w:rsidTr="00A86E3A">
        <w:trPr>
          <w:trHeight w:val="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4" w:rsidRPr="00A442EE" w:rsidRDefault="008A2C84" w:rsidP="00001A55">
            <w:r>
              <w:lastRenderedPageBreak/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4B1D4D" w:rsidP="00001A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8A2C84" w:rsidP="00001A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8A2C84" w:rsidRPr="004F2834" w:rsidRDefault="008A2C84" w:rsidP="00001A55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Входная контрольная работа (дикта</w:t>
            </w:r>
            <w:r>
              <w:rPr>
                <w:sz w:val="24"/>
                <w:szCs w:val="24"/>
              </w:rPr>
              <w:t>нт)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C84" w:rsidRDefault="008A2C84" w:rsidP="00001A55">
            <w:r>
              <w:rPr>
                <w:u w:val="single"/>
              </w:rPr>
              <w:t>Знать:</w:t>
            </w:r>
            <w:r>
              <w:t xml:space="preserve">  алгоритм выполнения КР и работы над ошибками</w:t>
            </w:r>
          </w:p>
          <w:p w:rsidR="008A2C84" w:rsidRDefault="008A2C84" w:rsidP="00001A55"/>
          <w:p w:rsidR="008A2C84" w:rsidRDefault="008A2C84" w:rsidP="00001A55"/>
          <w:p w:rsidR="008A2C84" w:rsidRDefault="008A2C84" w:rsidP="00001A55">
            <w:r>
              <w:rPr>
                <w:u w:val="single"/>
              </w:rPr>
              <w:t>Уметь:</w:t>
            </w:r>
            <w:r>
              <w:t xml:space="preserve">  пользоваться словарём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4" w:rsidRPr="00A442EE" w:rsidRDefault="008A2C84" w:rsidP="00001A55">
            <w:r w:rsidRPr="00A442EE">
              <w:t>Научиться составлять и использовать индивидуальный маршрут восполнения проблемных зон в изученных темах.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2C84" w:rsidRPr="0010651E" w:rsidRDefault="008A2C84" w:rsidP="000B2AAB">
            <w:pPr>
              <w:jc w:val="both"/>
            </w:pPr>
            <w:r w:rsidRPr="0010651E">
              <w:rPr>
                <w:b/>
                <w:bCs/>
                <w:i/>
              </w:rPr>
              <w:t>Коммуникативные:</w:t>
            </w:r>
          </w:p>
          <w:p w:rsidR="008A2C84" w:rsidRPr="0010651E" w:rsidRDefault="008A2C84" w:rsidP="000B2AAB">
            <w:pPr>
              <w:jc w:val="both"/>
              <w:rPr>
                <w:lang w:eastAsia="en-US"/>
              </w:rPr>
            </w:pPr>
            <w:r w:rsidRPr="0010651E">
              <w:t>формировать навыки учебного сотрудничества в ходе индивидуальной и групповой деятельности.</w:t>
            </w:r>
          </w:p>
          <w:p w:rsidR="008A2C84" w:rsidRPr="0010651E" w:rsidRDefault="008A2C84" w:rsidP="000B2AAB">
            <w:pPr>
              <w:jc w:val="both"/>
              <w:rPr>
                <w:b/>
                <w:bCs/>
                <w:i/>
              </w:rPr>
            </w:pPr>
            <w:r w:rsidRPr="0010651E">
              <w:rPr>
                <w:b/>
                <w:bCs/>
                <w:i/>
              </w:rPr>
              <w:t>Регулятивные:</w:t>
            </w:r>
          </w:p>
          <w:p w:rsidR="008A2C84" w:rsidRPr="0010651E" w:rsidRDefault="008A2C84" w:rsidP="000B2AAB">
            <w:pPr>
              <w:jc w:val="both"/>
              <w:rPr>
                <w:lang w:eastAsia="en-US"/>
              </w:rPr>
            </w:pPr>
            <w:r w:rsidRPr="0010651E">
              <w:t>проектировать маршрут преодоления затруднения в обучении через включение в новые виды деятельности и формы сотрудничества.</w:t>
            </w:r>
          </w:p>
          <w:p w:rsidR="008A2C84" w:rsidRPr="0010651E" w:rsidRDefault="008A2C84" w:rsidP="000B2AAB">
            <w:pPr>
              <w:jc w:val="both"/>
            </w:pPr>
            <w:r w:rsidRPr="0010651E">
              <w:rPr>
                <w:b/>
                <w:bCs/>
                <w:i/>
              </w:rPr>
              <w:t>Познавательные:</w:t>
            </w:r>
          </w:p>
          <w:p w:rsidR="008A2C84" w:rsidRPr="00F75057" w:rsidRDefault="008A2C84" w:rsidP="00001A55">
            <w:pPr>
              <w:jc w:val="both"/>
              <w:rPr>
                <w:sz w:val="22"/>
                <w:szCs w:val="22"/>
              </w:rPr>
            </w:pPr>
            <w:r w:rsidRPr="0010651E">
              <w:t>объяснять языковые явления, процессы, связи и отношения, выявляемые в ходе выполнения КР и в ходе   проектирования проблемных зон в изученной теме.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4" w:rsidRPr="00A24FDB" w:rsidRDefault="008A2C84" w:rsidP="00001A55">
            <w:pPr>
              <w:rPr>
                <w:rFonts w:ascii="AR ESSENCE" w:hAnsi="AR ESSEN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4" w:rsidRPr="00A24FDB" w:rsidRDefault="008A2C84" w:rsidP="00001A55">
            <w:pPr>
              <w:spacing w:line="276" w:lineRule="auto"/>
              <w:rPr>
                <w:rFonts w:ascii="AR ESSENCE" w:hAnsi="AR ESSENCE"/>
                <w:lang w:eastAsia="en-US"/>
              </w:rPr>
            </w:pPr>
          </w:p>
        </w:tc>
      </w:tr>
      <w:tr w:rsidR="00361598" w:rsidTr="00C15294">
        <w:trPr>
          <w:trHeight w:val="21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1598" w:rsidRPr="00A442EE" w:rsidRDefault="00361598" w:rsidP="00001A55">
            <w: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598" w:rsidRDefault="004B1D4D" w:rsidP="00001A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598" w:rsidRDefault="00361598" w:rsidP="00001A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61598" w:rsidRPr="004F2834" w:rsidRDefault="00361598" w:rsidP="00001A55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Ан</w:t>
            </w:r>
            <w:r>
              <w:rPr>
                <w:sz w:val="24"/>
                <w:szCs w:val="24"/>
              </w:rPr>
              <w:t>ализ входной контрольной работы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598" w:rsidRDefault="00361598" w:rsidP="00001A55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1598" w:rsidRPr="00A442EE" w:rsidRDefault="00361598" w:rsidP="00001A55">
            <w:r w:rsidRPr="00A442EE">
              <w:t>Научиться составлять и использовать индивидуальный маршрут восполнения проблемных зон в изученных темах.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598" w:rsidRPr="008109ED" w:rsidRDefault="00361598" w:rsidP="00001A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1598" w:rsidRPr="00361598" w:rsidRDefault="00361598" w:rsidP="00001A55">
            <w:pPr>
              <w:rPr>
                <w:rFonts w:asciiTheme="minorHAnsi" w:hAnsiTheme="minorHAnsi"/>
              </w:rPr>
            </w:pPr>
            <w:r w:rsidRPr="00A24FDB">
              <w:t>Формированиеустойчивоймотивацииксамостоятельнойиколлективнойаналитической</w:t>
            </w:r>
            <w:r w:rsidRPr="00A24FDB">
              <w:rPr>
                <w:rFonts w:ascii="AR ESSENCE" w:hAnsi="AR ESSENCE"/>
              </w:rPr>
              <w:t xml:space="preserve">, </w:t>
            </w:r>
            <w:r w:rsidRPr="00A24FDB">
              <w:t>исследовательскойдеятельности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1598" w:rsidRPr="00A24FDB" w:rsidRDefault="00361598" w:rsidP="00001A55">
            <w:pPr>
              <w:spacing w:line="276" w:lineRule="auto"/>
              <w:rPr>
                <w:rFonts w:ascii="AR ESSENCE" w:hAnsi="AR ESSENCE"/>
                <w:lang w:eastAsia="en-US"/>
              </w:rPr>
            </w:pPr>
          </w:p>
        </w:tc>
      </w:tr>
      <w:tr w:rsidR="00361598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98" w:rsidRPr="00A442EE" w:rsidRDefault="00361598" w:rsidP="00E75656">
            <w: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98" w:rsidRDefault="004B1D4D" w:rsidP="00E756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98" w:rsidRDefault="00361598" w:rsidP="00E756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4537" w:rsidRPr="00FC4537" w:rsidRDefault="00FC4537" w:rsidP="00E75656">
            <w:pPr>
              <w:rPr>
                <w:b/>
                <w:sz w:val="16"/>
                <w:szCs w:val="16"/>
              </w:rPr>
            </w:pPr>
            <w:r w:rsidRPr="00FC4537">
              <w:rPr>
                <w:b/>
                <w:sz w:val="16"/>
                <w:szCs w:val="16"/>
              </w:rPr>
              <w:t>Синтаксис. Пунктуация. Культура речи</w:t>
            </w:r>
          </w:p>
          <w:p w:rsidR="00361598" w:rsidRPr="004F2834" w:rsidRDefault="00361598" w:rsidP="00E7565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Основные единицы синтаксис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98" w:rsidRDefault="00361598" w:rsidP="00326C7B">
            <w:r>
              <w:rPr>
                <w:u w:val="single"/>
              </w:rPr>
              <w:t>Знать:</w:t>
            </w:r>
            <w:r>
              <w:t xml:space="preserve"> основные единицы синтаксиса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98" w:rsidRPr="00A442EE" w:rsidRDefault="00361598" w:rsidP="00E75656">
            <w:r w:rsidRPr="00A442EE">
              <w:t>Научиться определять</w:t>
            </w:r>
            <w:r>
              <w:t xml:space="preserve"> основные единицы синтаксиса</w:t>
            </w:r>
          </w:p>
        </w:tc>
        <w:tc>
          <w:tcPr>
            <w:tcW w:w="35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F81" w:rsidRPr="00F22F81" w:rsidRDefault="00F22F81" w:rsidP="00F22F81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F22F81">
              <w:rPr>
                <w:b/>
                <w:bCs/>
                <w:i/>
                <w:sz w:val="18"/>
                <w:szCs w:val="18"/>
              </w:rPr>
              <w:t>Коммуникативные:</w:t>
            </w:r>
          </w:p>
          <w:p w:rsidR="00F22F81" w:rsidRPr="00F22F81" w:rsidRDefault="00F22F81" w:rsidP="00F22F81">
            <w:pPr>
              <w:jc w:val="both"/>
              <w:rPr>
                <w:bCs/>
                <w:sz w:val="18"/>
                <w:szCs w:val="18"/>
              </w:rPr>
            </w:pPr>
            <w:r w:rsidRPr="00F22F81">
              <w:rPr>
                <w:bCs/>
                <w:sz w:val="18"/>
                <w:szCs w:val="18"/>
              </w:rPr>
              <w:t>проявлять речевые действия: использовать адекватные языковые</w:t>
            </w:r>
          </w:p>
          <w:p w:rsidR="00F22F81" w:rsidRPr="00F22F81" w:rsidRDefault="00F22F81" w:rsidP="00F22F81">
            <w:pPr>
              <w:jc w:val="both"/>
              <w:rPr>
                <w:bCs/>
                <w:sz w:val="18"/>
                <w:szCs w:val="18"/>
              </w:rPr>
            </w:pPr>
            <w:r w:rsidRPr="00F22F81">
              <w:rPr>
                <w:bCs/>
                <w:sz w:val="18"/>
                <w:szCs w:val="18"/>
              </w:rPr>
              <w:t>средства для отображения в форме речевыхвысказываний своих чувств, мыслей, побуждений и иных составляющих внутреннегомира.</w:t>
            </w:r>
          </w:p>
          <w:p w:rsidR="00F22F81" w:rsidRPr="00F22F81" w:rsidRDefault="00F22F81" w:rsidP="00F22F81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F22F81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F22F81" w:rsidRPr="00F22F81" w:rsidRDefault="00F22F81" w:rsidP="00F22F81">
            <w:pPr>
              <w:jc w:val="both"/>
              <w:rPr>
                <w:bCs/>
                <w:sz w:val="18"/>
                <w:szCs w:val="18"/>
              </w:rPr>
            </w:pPr>
            <w:r w:rsidRPr="00F22F81">
              <w:rPr>
                <w:bCs/>
                <w:sz w:val="18"/>
                <w:szCs w:val="18"/>
              </w:rPr>
              <w:t>осознавать самого себя как</w:t>
            </w:r>
          </w:p>
          <w:p w:rsidR="00F22F81" w:rsidRPr="00F22F81" w:rsidRDefault="00F22F81" w:rsidP="00F22F81">
            <w:pPr>
              <w:jc w:val="both"/>
              <w:rPr>
                <w:bCs/>
                <w:sz w:val="18"/>
                <w:szCs w:val="18"/>
              </w:rPr>
            </w:pPr>
            <w:r w:rsidRPr="00F22F81">
              <w:rPr>
                <w:bCs/>
                <w:sz w:val="18"/>
                <w:szCs w:val="18"/>
              </w:rPr>
              <w:t>движущую силу своего научения, свою способность к мобилизации сил и энергии,к волевому усилию – выбору в ситуациимотивационного конфликта, к преодолениюпрепятствий.</w:t>
            </w:r>
          </w:p>
          <w:p w:rsidR="00F22F81" w:rsidRPr="00F22F81" w:rsidRDefault="00F22F81" w:rsidP="00F22F81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F22F81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361598" w:rsidRPr="00863283" w:rsidRDefault="00F22F81" w:rsidP="00863283">
            <w:pPr>
              <w:jc w:val="both"/>
              <w:rPr>
                <w:bCs/>
                <w:sz w:val="24"/>
                <w:szCs w:val="24"/>
              </w:rPr>
            </w:pPr>
            <w:r w:rsidRPr="00F22F81">
              <w:rPr>
                <w:bCs/>
                <w:sz w:val="18"/>
                <w:szCs w:val="18"/>
              </w:rPr>
              <w:t xml:space="preserve">объяснять языковые явления, процессы, связи и отношения, выявляемые в ходе </w:t>
            </w:r>
            <w:r w:rsidRPr="00F22F81">
              <w:rPr>
                <w:bCs/>
                <w:sz w:val="18"/>
                <w:szCs w:val="18"/>
              </w:rPr>
              <w:lastRenderedPageBreak/>
              <w:t>выполнения лингвистических</w:t>
            </w:r>
            <w:r w:rsidRPr="00F22F81">
              <w:rPr>
                <w:bCs/>
              </w:rPr>
              <w:t>задач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98" w:rsidRPr="00A442EE" w:rsidRDefault="00361598" w:rsidP="00E75656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98" w:rsidRDefault="003751EE" w:rsidP="00E756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8A2C84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AC1A4A" w:rsidP="00E75656">
            <w:r>
              <w:lastRenderedPageBreak/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4B1D4D" w:rsidP="00E756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8A2C84" w:rsidP="00E756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8A2C84" w:rsidRPr="004F2834" w:rsidRDefault="008A2C84" w:rsidP="00E75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как единица синтаксиса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7B" w:rsidRDefault="00326C7B" w:rsidP="00326C7B">
            <w:r>
              <w:rPr>
                <w:u w:val="single"/>
              </w:rPr>
              <w:t>Знать:</w:t>
            </w:r>
            <w:r>
              <w:t xml:space="preserve"> признаки  текста</w:t>
            </w:r>
          </w:p>
          <w:p w:rsidR="008A2C84" w:rsidRDefault="00326C7B" w:rsidP="00326C7B">
            <w:pPr>
              <w:rPr>
                <w:lang w:eastAsia="en-US"/>
              </w:rPr>
            </w:pPr>
            <w:r>
              <w:rPr>
                <w:u w:val="single"/>
              </w:rPr>
              <w:t>Уметь:</w:t>
            </w:r>
            <w:r>
              <w:t xml:space="preserve">  работать с текстом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Pr="00A442EE" w:rsidRDefault="00132FB8" w:rsidP="00E75656">
            <w:r>
              <w:t>Научить находить признаки текста</w:t>
            </w:r>
          </w:p>
        </w:tc>
        <w:tc>
          <w:tcPr>
            <w:tcW w:w="3542" w:type="dxa"/>
            <w:tcBorders>
              <w:left w:val="single" w:sz="4" w:space="0" w:color="auto"/>
              <w:right w:val="single" w:sz="4" w:space="0" w:color="auto"/>
            </w:tcBorders>
          </w:tcPr>
          <w:p w:rsidR="00122A4B" w:rsidRPr="00122A4B" w:rsidRDefault="00122A4B" w:rsidP="00122A4B">
            <w:pPr>
              <w:jc w:val="both"/>
              <w:rPr>
                <w:b/>
                <w:i/>
                <w:sz w:val="18"/>
                <w:szCs w:val="18"/>
              </w:rPr>
            </w:pPr>
            <w:r w:rsidRPr="00122A4B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122A4B" w:rsidRPr="00F35B3D" w:rsidRDefault="00122A4B" w:rsidP="00122A4B">
            <w:pPr>
              <w:jc w:val="both"/>
              <w:rPr>
                <w:sz w:val="18"/>
                <w:szCs w:val="18"/>
              </w:rPr>
            </w:pPr>
            <w:r w:rsidRPr="00122A4B">
              <w:rPr>
                <w:b/>
                <w:i/>
                <w:sz w:val="18"/>
                <w:szCs w:val="18"/>
              </w:rPr>
              <w:t>-</w:t>
            </w:r>
            <w:r w:rsidRPr="00F35B3D">
              <w:rPr>
                <w:sz w:val="18"/>
                <w:szCs w:val="18"/>
              </w:rPr>
              <w:t>формировать навыки работы в группе;</w:t>
            </w:r>
          </w:p>
          <w:p w:rsidR="00122A4B" w:rsidRPr="00122A4B" w:rsidRDefault="00122A4B" w:rsidP="00122A4B">
            <w:pPr>
              <w:jc w:val="both"/>
              <w:rPr>
                <w:sz w:val="18"/>
                <w:szCs w:val="18"/>
              </w:rPr>
            </w:pPr>
            <w:r w:rsidRPr="00122A4B">
              <w:rPr>
                <w:b/>
                <w:i/>
                <w:sz w:val="18"/>
                <w:szCs w:val="18"/>
              </w:rPr>
              <w:t>-</w:t>
            </w:r>
            <w:r w:rsidRPr="00122A4B">
              <w:rPr>
                <w:sz w:val="18"/>
                <w:szCs w:val="18"/>
              </w:rPr>
              <w:t>представлять конкретное содержание и сообщать его в устной и письменной форме</w:t>
            </w:r>
          </w:p>
          <w:p w:rsidR="00122A4B" w:rsidRPr="00122A4B" w:rsidRDefault="00122A4B" w:rsidP="00122A4B">
            <w:pPr>
              <w:jc w:val="both"/>
              <w:rPr>
                <w:b/>
                <w:bCs/>
                <w:sz w:val="18"/>
                <w:szCs w:val="18"/>
              </w:rPr>
            </w:pPr>
            <w:r w:rsidRPr="00122A4B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122A4B" w:rsidRPr="00122A4B" w:rsidRDefault="00122A4B" w:rsidP="00122A4B">
            <w:pPr>
              <w:jc w:val="both"/>
              <w:rPr>
                <w:sz w:val="18"/>
                <w:szCs w:val="18"/>
              </w:rPr>
            </w:pPr>
            <w:r w:rsidRPr="00122A4B">
              <w:rPr>
                <w:sz w:val="18"/>
                <w:szCs w:val="18"/>
              </w:rPr>
              <w:t>формировать ситуацию саморегуляции,  т. е. операционального опыта.</w:t>
            </w:r>
          </w:p>
          <w:p w:rsidR="00122A4B" w:rsidRPr="00122A4B" w:rsidRDefault="00122A4B" w:rsidP="00122A4B">
            <w:pPr>
              <w:jc w:val="both"/>
              <w:rPr>
                <w:sz w:val="18"/>
                <w:szCs w:val="18"/>
              </w:rPr>
            </w:pPr>
            <w:r w:rsidRPr="00122A4B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8A2C84" w:rsidRPr="00122A4B" w:rsidRDefault="00122A4B" w:rsidP="00122A4B">
            <w:pPr>
              <w:jc w:val="both"/>
              <w:rPr>
                <w:sz w:val="22"/>
                <w:szCs w:val="22"/>
              </w:rPr>
            </w:pPr>
            <w:r w:rsidRPr="00122A4B">
              <w:rPr>
                <w:sz w:val="18"/>
                <w:szCs w:val="18"/>
              </w:rPr>
              <w:t>объяснять языковые явления, процессы, связь и отношения, выявляемые в ходе конструирования текста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Pr="00A442EE" w:rsidRDefault="00361598" w:rsidP="00E75656">
            <w:r w:rsidRPr="00A442EE">
              <w:t>Формирование устойчивой мотивации</w:t>
            </w:r>
            <w:r>
              <w:t xml:space="preserve"> к обучению в группе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4" w:rsidRDefault="008A2C84" w:rsidP="00E75656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F21452">
        <w:trPr>
          <w:trHeight w:val="1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E7565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7565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E7565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Предложение </w:t>
            </w:r>
            <w:r>
              <w:rPr>
                <w:sz w:val="24"/>
                <w:szCs w:val="24"/>
              </w:rPr>
              <w:t xml:space="preserve">  как единица синтаксиса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r>
              <w:rPr>
                <w:u w:val="single"/>
              </w:rPr>
              <w:t>Знать:</w:t>
            </w:r>
            <w:r>
              <w:t xml:space="preserve"> признаки предложения</w:t>
            </w:r>
          </w:p>
          <w:p w:rsidR="00AC1A4A" w:rsidRDefault="00AC1A4A" w:rsidP="00E75656">
            <w:r>
              <w:rPr>
                <w:u w:val="single"/>
              </w:rPr>
              <w:t>Уметь:</w:t>
            </w:r>
            <w:r>
              <w:t xml:space="preserve"> характеризовать  предложение как единицу синтаксиса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AD23FA">
            <w:r w:rsidRPr="00A442EE">
              <w:t xml:space="preserve">Научиться </w:t>
            </w:r>
            <w:r>
              <w:t xml:space="preserve"> характеризовать  предложение как единицу синтаксиса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Pr="00EE65F4" w:rsidRDefault="00AC1A4A" w:rsidP="00EE65F4">
            <w:pPr>
              <w:rPr>
                <w:b/>
                <w:bCs/>
                <w:i/>
              </w:rPr>
            </w:pPr>
            <w:r w:rsidRPr="00EE65F4">
              <w:rPr>
                <w:b/>
                <w:bCs/>
                <w:i/>
              </w:rPr>
              <w:t>Коммуникативные:</w:t>
            </w:r>
          </w:p>
          <w:p w:rsidR="00AC1A4A" w:rsidRPr="00EE65F4" w:rsidRDefault="00AC1A4A" w:rsidP="00EE65F4">
            <w:pPr>
              <w:rPr>
                <w:lang w:eastAsia="en-US"/>
              </w:rPr>
            </w:pPr>
            <w:r w:rsidRPr="00EE65F4">
              <w:t>устанавливать рабочие отношения, эффективно сотрудничать и способствовать продуктивной  кооперации.</w:t>
            </w:r>
          </w:p>
          <w:p w:rsidR="00AC1A4A" w:rsidRPr="00EE65F4" w:rsidRDefault="00AC1A4A" w:rsidP="00EE65F4">
            <w:r w:rsidRPr="00EE65F4">
              <w:rPr>
                <w:b/>
                <w:bCs/>
                <w:i/>
              </w:rPr>
              <w:t>Регулятивные:</w:t>
            </w:r>
          </w:p>
          <w:p w:rsidR="00AC1A4A" w:rsidRPr="00EE65F4" w:rsidRDefault="00AC1A4A" w:rsidP="00EE65F4">
            <w:r w:rsidRPr="00EE65F4">
              <w:t>проектировать траектории развития через включение в новые виды деятельности и форм сотрудничества.</w:t>
            </w:r>
          </w:p>
          <w:p w:rsidR="00AC1A4A" w:rsidRPr="00EE65F4" w:rsidRDefault="00AC1A4A" w:rsidP="00EE65F4">
            <w:r w:rsidRPr="00EE65F4">
              <w:rPr>
                <w:b/>
                <w:bCs/>
                <w:i/>
              </w:rPr>
              <w:t>Познавательные:</w:t>
            </w:r>
          </w:p>
          <w:p w:rsidR="00AC1A4A" w:rsidRPr="00EE65F4" w:rsidRDefault="00AC1A4A" w:rsidP="00E75656">
            <w:pPr>
              <w:rPr>
                <w:sz w:val="21"/>
                <w:szCs w:val="21"/>
              </w:rPr>
            </w:pPr>
            <w:r w:rsidRPr="00EE65F4">
              <w:t>объяснять языковые явления, процессы, связи и отношения, выявляемые в ходе исследования  слова, СС, предложения, текста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 w:rsidRPr="00A442EE">
              <w:t>Формирование устойчивой мотивации к самостоятельной и коллективной а</w:t>
            </w:r>
            <w:r>
              <w:t xml:space="preserve">налитической и творческой </w:t>
            </w:r>
            <w:r w:rsidRPr="00A442EE">
              <w:t>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3751EE" w:rsidP="00E756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 w:rsidRPr="00A442EE">
              <w:t>12.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E7565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7565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E7565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Словосочетание как единица</w:t>
            </w:r>
            <w:r>
              <w:rPr>
                <w:sz w:val="24"/>
                <w:szCs w:val="24"/>
              </w:rPr>
              <w:t xml:space="preserve"> синтаксиса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C63D27" w:rsidRDefault="00AC1A4A" w:rsidP="00E75656">
            <w:r w:rsidRPr="00C63D27">
              <w:t>Знать: теоретический</w:t>
            </w:r>
            <w:r>
              <w:t xml:space="preserve"> материал по изученному разделу</w:t>
            </w:r>
          </w:p>
          <w:p w:rsidR="00AC1A4A" w:rsidRPr="00C63D27" w:rsidRDefault="00AC1A4A" w:rsidP="00E75656">
            <w:pPr>
              <w:rPr>
                <w:lang w:eastAsia="en-US"/>
              </w:rPr>
            </w:pPr>
            <w:r w:rsidRPr="00C63D27">
              <w:t>Уметь</w:t>
            </w:r>
            <w:r>
              <w:t>: выделять СС из предложения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 w:rsidRPr="00A442EE">
              <w:t xml:space="preserve">Научиться </w:t>
            </w:r>
            <w:r>
              <w:t xml:space="preserve"> характеризовать   словосочетание  как единицу синтаксиса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/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 w:rsidRPr="00A24FDB">
              <w:t>Формированиеустойчивоймотивацииксамостоятельнойиколлективнойаналитической</w:t>
            </w:r>
            <w:r w:rsidRPr="00A24FDB">
              <w:rPr>
                <w:rFonts w:ascii="AR ESSENCE" w:hAnsi="AR ESSENCE"/>
              </w:rPr>
              <w:t xml:space="preserve">, </w:t>
            </w:r>
            <w:r w:rsidRPr="00A24FDB">
              <w:t>исследовательскойдеятельности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Default="003751EE" w:rsidP="00E756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4B1D4D" w:rsidRDefault="004B1D4D" w:rsidP="00E75656">
            <w:pPr>
              <w:spacing w:line="276" w:lineRule="auto"/>
              <w:rPr>
                <w:lang w:eastAsia="en-US"/>
              </w:rPr>
            </w:pPr>
            <w:r w:rsidRPr="004B1D4D">
              <w:rPr>
                <w:lang w:eastAsia="en-US"/>
              </w:rPr>
              <w:t>30.09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75656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E7565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Виды словосочетаний</w:t>
            </w:r>
            <w:r>
              <w:rPr>
                <w:sz w:val="24"/>
                <w:szCs w:val="24"/>
              </w:rPr>
              <w:t>.</w:t>
            </w:r>
            <w:r w:rsidRPr="004F2834">
              <w:rPr>
                <w:sz w:val="24"/>
                <w:szCs w:val="24"/>
              </w:rPr>
              <w:t xml:space="preserve"> Синтаксиче</w:t>
            </w:r>
            <w:r>
              <w:rPr>
                <w:sz w:val="24"/>
                <w:szCs w:val="24"/>
              </w:rPr>
              <w:t>ские связи слов в словосочетаниях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0F5551" w:rsidRDefault="00AC1A4A" w:rsidP="000F5551">
            <w:r w:rsidRPr="000F5551">
              <w:t>Уметь определять с</w:t>
            </w:r>
            <w:r>
              <w:t>пособы связи в словосочетаниях</w:t>
            </w:r>
          </w:p>
          <w:p w:rsidR="00AC1A4A" w:rsidRPr="00003C0D" w:rsidRDefault="00AC1A4A" w:rsidP="00E756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>
            <w:r>
              <w:t>Научиться определять вид связи слов в СС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pPr>
              <w:spacing w:line="276" w:lineRule="auto"/>
              <w:rPr>
                <w:color w:val="00B050"/>
                <w:lang w:eastAsia="en-US"/>
              </w:rPr>
            </w:pP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4B1D4D" w:rsidRDefault="004B1D4D" w:rsidP="00E75656">
            <w:pPr>
              <w:spacing w:line="276" w:lineRule="auto"/>
              <w:rPr>
                <w:lang w:eastAsia="en-US"/>
              </w:rPr>
            </w:pPr>
            <w:r w:rsidRPr="004B1D4D">
              <w:rPr>
                <w:lang w:eastAsia="en-US"/>
              </w:rPr>
              <w:t>01.10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75656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9429E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Виды словосочетаний</w:t>
            </w:r>
            <w:r>
              <w:rPr>
                <w:sz w:val="24"/>
                <w:szCs w:val="24"/>
              </w:rPr>
              <w:t>.</w:t>
            </w:r>
            <w:r w:rsidRPr="004F2834">
              <w:rPr>
                <w:sz w:val="24"/>
                <w:szCs w:val="24"/>
              </w:rPr>
              <w:t xml:space="preserve"> Синтаксиче</w:t>
            </w:r>
            <w:r>
              <w:rPr>
                <w:sz w:val="24"/>
                <w:szCs w:val="24"/>
              </w:rPr>
              <w:t>ские связи слов в словосочетаниях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0F5551" w:rsidRDefault="00AC1A4A" w:rsidP="000F5551"/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/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75656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E75656">
            <w:pPr>
              <w:spacing w:line="276" w:lineRule="auto"/>
              <w:rPr>
                <w:color w:val="00B050"/>
                <w:lang w:eastAsia="en-US"/>
              </w:rPr>
            </w:pP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F21452" w:rsidP="00E75656">
            <w: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4B1D4D" w:rsidRDefault="004B1D4D" w:rsidP="00E75656">
            <w:pPr>
              <w:spacing w:line="276" w:lineRule="auto"/>
              <w:rPr>
                <w:lang w:eastAsia="en-US"/>
              </w:rPr>
            </w:pPr>
            <w:r w:rsidRPr="004B1D4D">
              <w:rPr>
                <w:lang w:eastAsia="en-US"/>
              </w:rPr>
              <w:t>02.10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75656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AC1A4A" w:rsidRDefault="00AC1A4A" w:rsidP="00E75656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Синтаксический разбор словосочетаний.</w:t>
            </w:r>
          </w:p>
          <w:p w:rsidR="00AC1A4A" w:rsidRPr="004F2834" w:rsidRDefault="00AC1A4A" w:rsidP="00E75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 по теме «Словосочетание»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FB2380">
            <w:r>
              <w:rPr>
                <w:lang w:eastAsia="en-US"/>
              </w:rPr>
              <w:t xml:space="preserve">Знать схему </w:t>
            </w:r>
            <w:r>
              <w:t>синтаксического разбора  СС</w:t>
            </w:r>
          </w:p>
          <w:p w:rsidR="00AC1A4A" w:rsidRPr="00003C0D" w:rsidRDefault="00AC1A4A" w:rsidP="00FB2380">
            <w:pPr>
              <w:rPr>
                <w:lang w:eastAsia="en-US"/>
              </w:rPr>
            </w:pPr>
            <w:r>
              <w:t>Уметь производить синтаксический разбор СС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E75656">
            <w:r>
              <w:t>Научиться  производить синтаксический разбор СС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EF5F07" w:rsidRDefault="00AC1A4A" w:rsidP="00EF5F07">
            <w:pPr>
              <w:rPr>
                <w:sz w:val="18"/>
                <w:szCs w:val="18"/>
              </w:rPr>
            </w:pPr>
            <w:r w:rsidRPr="00EF5F07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AC1A4A" w:rsidRPr="00EF5F07" w:rsidRDefault="00AC1A4A" w:rsidP="00EF5F07">
            <w:pPr>
              <w:rPr>
                <w:sz w:val="18"/>
                <w:szCs w:val="18"/>
                <w:lang w:eastAsia="en-US"/>
              </w:rPr>
            </w:pPr>
            <w:r w:rsidRPr="00EF5F07">
              <w:rPr>
                <w:sz w:val="18"/>
                <w:szCs w:val="18"/>
              </w:rPr>
              <w:t>представлять конкретное содержание и сообщать его в устной и письменной форме.</w:t>
            </w:r>
          </w:p>
          <w:p w:rsidR="00AC1A4A" w:rsidRPr="00EF5F07" w:rsidRDefault="00AC1A4A" w:rsidP="00EF5F07">
            <w:pPr>
              <w:rPr>
                <w:b/>
                <w:bCs/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AC1A4A" w:rsidRPr="00EF5F07" w:rsidRDefault="00AC1A4A" w:rsidP="00EF5F07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t>формировать ситуацию саморегуляции,  т. е. операционального опыта.</w:t>
            </w:r>
          </w:p>
          <w:p w:rsidR="00AC1A4A" w:rsidRPr="00EF5F07" w:rsidRDefault="00AC1A4A" w:rsidP="00EF5F07">
            <w:pPr>
              <w:rPr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AC1A4A" w:rsidRPr="00EF5F07" w:rsidRDefault="00AC1A4A" w:rsidP="00EF5F07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lastRenderedPageBreak/>
              <w:t xml:space="preserve">объяснять языковые явления, процессы, связь и отношения, выявляемые в ходе </w:t>
            </w:r>
            <w:r>
              <w:rPr>
                <w:sz w:val="18"/>
                <w:szCs w:val="18"/>
              </w:rPr>
              <w:t xml:space="preserve"> синтаксического разбора СС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E75656">
            <w:r w:rsidRPr="00A442EE">
              <w:lastRenderedPageBreak/>
              <w:t>Формирование устойчивой мотивации</w:t>
            </w:r>
            <w:r>
              <w:t xml:space="preserve"> к самодиагностике</w:t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3751EE" w:rsidP="00E75656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5.1</w:t>
            </w: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 w:rsidRPr="00A442EE">
              <w:lastRenderedPageBreak/>
              <w:t>1</w:t>
            </w:r>
            <w:r w:rsidR="00F21452"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F5C35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07.10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F5C35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F5C35">
            <w:pPr>
              <w:rPr>
                <w:sz w:val="24"/>
                <w:szCs w:val="24"/>
              </w:rPr>
            </w:pPr>
            <w:r w:rsidRPr="00D95C34">
              <w:rPr>
                <w:b/>
                <w:sz w:val="16"/>
                <w:szCs w:val="16"/>
              </w:rPr>
              <w:t>Простое предложение</w:t>
            </w:r>
            <w:r w:rsidRPr="004F2834">
              <w:rPr>
                <w:sz w:val="24"/>
                <w:szCs w:val="24"/>
              </w:rPr>
              <w:t>. Грамматическая основа предложения. Порядок слов в предложении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F5C35">
            <w:r>
              <w:t>Знать: состав грамматической основы предложения.</w:t>
            </w:r>
          </w:p>
          <w:p w:rsidR="00AC1A4A" w:rsidRPr="00003C0D" w:rsidRDefault="00AC1A4A" w:rsidP="009F5C35">
            <w:r>
              <w:t>Уметь: определять главные члены предложения по их грамматическим признакам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>
              <w:t>Научиться определять главные члены предложения по их грамматическим признакам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6913B5" w:rsidRDefault="00AC1A4A" w:rsidP="0069573C">
            <w:pPr>
              <w:jc w:val="both"/>
              <w:rPr>
                <w:b/>
                <w:i/>
              </w:rPr>
            </w:pPr>
            <w:r w:rsidRPr="006913B5">
              <w:rPr>
                <w:b/>
                <w:i/>
              </w:rPr>
              <w:t>Коммуникативные:</w:t>
            </w:r>
          </w:p>
          <w:p w:rsidR="00AC1A4A" w:rsidRPr="006913B5" w:rsidRDefault="00AC1A4A" w:rsidP="0069573C">
            <w:pPr>
              <w:jc w:val="both"/>
            </w:pPr>
            <w:r w:rsidRPr="006913B5">
              <w:rPr>
                <w:b/>
                <w:i/>
              </w:rPr>
              <w:t>-</w:t>
            </w:r>
            <w:r w:rsidRPr="006913B5">
              <w:t>формировать навыки работы в группе;</w:t>
            </w:r>
          </w:p>
          <w:p w:rsidR="00AC1A4A" w:rsidRPr="006913B5" w:rsidRDefault="00AC1A4A" w:rsidP="0069573C">
            <w:r w:rsidRPr="006913B5">
              <w:rPr>
                <w:b/>
              </w:rPr>
              <w:t>Регулятивные</w:t>
            </w:r>
            <w:r w:rsidRPr="006913B5">
              <w:t>:  применять методы информационного поиска, в том числе с помощью компьютерных средств.</w:t>
            </w:r>
          </w:p>
          <w:p w:rsidR="00AC1A4A" w:rsidRDefault="00AC1A4A" w:rsidP="0069573C">
            <w:pPr>
              <w:spacing w:line="276" w:lineRule="auto"/>
              <w:rPr>
                <w:lang w:eastAsia="en-US"/>
              </w:rPr>
            </w:pPr>
            <w:r w:rsidRPr="006913B5">
              <w:rPr>
                <w:b/>
              </w:rPr>
              <w:t xml:space="preserve">Познавательные: </w:t>
            </w:r>
            <w:r w:rsidRPr="006913B5">
              <w:t>объяснить языковые явления, процессы, связи и отношения, выявляемые в ходе исследования  предложений.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 w:rsidRPr="00A442EE">
              <w:t>Формирование устойчивой мотивации к самостоятельной и коллективной аналитической и исследовательскойдеятельности.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3751EE" w:rsidRDefault="003751EE" w:rsidP="009F5C35">
            <w:pPr>
              <w:spacing w:line="276" w:lineRule="auto"/>
              <w:rPr>
                <w:lang w:eastAsia="en-US"/>
              </w:rPr>
            </w:pPr>
            <w:r w:rsidRPr="003751EE">
              <w:rPr>
                <w:lang w:eastAsia="en-US"/>
              </w:rPr>
              <w:t>5.2</w:t>
            </w: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F5C35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08.10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F5C35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F5C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Интонация. Логическое ударение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F5C35">
            <w:r>
              <w:rPr>
                <w:u w:val="single"/>
              </w:rPr>
              <w:t xml:space="preserve">Знать: </w:t>
            </w:r>
            <w:r>
              <w:t>способности интонации в русском языке</w:t>
            </w:r>
          </w:p>
          <w:p w:rsidR="00AC1A4A" w:rsidRPr="00003C0D" w:rsidRDefault="00AC1A4A" w:rsidP="009F5C35">
            <w:r>
              <w:rPr>
                <w:u w:val="single"/>
              </w:rPr>
              <w:t>Уметь:</w:t>
            </w:r>
            <w:r>
              <w:t xml:space="preserve"> пользоваться интонационными схемами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>
              <w:t>Научиться использовать схемы как способы наблюдения за языковым явлением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9F5C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 w:rsidRPr="00A442EE">
              <w:t>Формирование устойчивой  мотивации к самостоятельной и групповой исследовательской деятельности.</w:t>
            </w:r>
          </w:p>
          <w:p w:rsidR="00AC1A4A" w:rsidRPr="00A442EE" w:rsidRDefault="00AC1A4A" w:rsidP="009F5C35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862EEC" w:rsidRDefault="00AC1A4A" w:rsidP="009F5C35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F21452" w:rsidP="009F5C35">
            <w: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F5C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F5C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F5C35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Контрольный тест по тем</w:t>
            </w:r>
            <w:r>
              <w:rPr>
                <w:sz w:val="24"/>
                <w:szCs w:val="24"/>
              </w:rPr>
              <w:t>е «Основные единицы синтаксиса»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045779">
            <w:r>
              <w:rPr>
                <w:u w:val="single"/>
              </w:rPr>
              <w:t>Знать:</w:t>
            </w:r>
            <w:r>
              <w:t xml:space="preserve"> основные единицы синтаксиса</w:t>
            </w:r>
          </w:p>
          <w:p w:rsidR="00AC1A4A" w:rsidRDefault="00AC1A4A" w:rsidP="009F5C35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 w:rsidRPr="00A442EE">
              <w:t>Научиться составлять и использовать индивидуальный маршрут восполнения проблемных зон в изученных темах.</w:t>
            </w:r>
          </w:p>
        </w:tc>
        <w:tc>
          <w:tcPr>
            <w:tcW w:w="3542" w:type="dxa"/>
            <w:tcBorders>
              <w:left w:val="single" w:sz="4" w:space="0" w:color="auto"/>
              <w:right w:val="single" w:sz="4" w:space="0" w:color="auto"/>
            </w:tcBorders>
          </w:tcPr>
          <w:p w:rsidR="00AC1A4A" w:rsidRPr="0010651E" w:rsidRDefault="00AC1A4A" w:rsidP="004B626D">
            <w:pPr>
              <w:jc w:val="both"/>
            </w:pPr>
            <w:r w:rsidRPr="0010651E">
              <w:rPr>
                <w:b/>
                <w:bCs/>
                <w:i/>
              </w:rPr>
              <w:t>Коммуникативные:</w:t>
            </w:r>
          </w:p>
          <w:p w:rsidR="00AC1A4A" w:rsidRPr="00053026" w:rsidRDefault="00AC1A4A" w:rsidP="004B626D">
            <w:pPr>
              <w:jc w:val="both"/>
              <w:rPr>
                <w:sz w:val="16"/>
                <w:szCs w:val="16"/>
                <w:lang w:eastAsia="en-US"/>
              </w:rPr>
            </w:pPr>
            <w:r w:rsidRPr="00053026">
              <w:rPr>
                <w:sz w:val="16"/>
                <w:szCs w:val="16"/>
              </w:rPr>
              <w:t>формировать навыки учебного сотрудничества в ходе индивидуальной и групповой деятельности.</w:t>
            </w:r>
          </w:p>
          <w:p w:rsidR="00AC1A4A" w:rsidRPr="00053026" w:rsidRDefault="00AC1A4A" w:rsidP="004B626D">
            <w:pPr>
              <w:jc w:val="both"/>
              <w:rPr>
                <w:b/>
                <w:bCs/>
                <w:i/>
                <w:sz w:val="16"/>
                <w:szCs w:val="16"/>
              </w:rPr>
            </w:pPr>
            <w:r w:rsidRPr="00053026">
              <w:rPr>
                <w:b/>
                <w:bCs/>
                <w:i/>
                <w:sz w:val="16"/>
                <w:szCs w:val="16"/>
              </w:rPr>
              <w:t>Регулятивные:</w:t>
            </w:r>
          </w:p>
          <w:p w:rsidR="00AC1A4A" w:rsidRPr="00053026" w:rsidRDefault="00AC1A4A" w:rsidP="004B626D">
            <w:pPr>
              <w:jc w:val="both"/>
              <w:rPr>
                <w:sz w:val="16"/>
                <w:szCs w:val="16"/>
                <w:lang w:eastAsia="en-US"/>
              </w:rPr>
            </w:pPr>
            <w:r w:rsidRPr="00053026">
              <w:rPr>
                <w:sz w:val="16"/>
                <w:szCs w:val="16"/>
              </w:rPr>
              <w:t>проектировать маршрут преодоления затруднения в обучении через включение в новые виды деятельности и формы сотрудничества.</w:t>
            </w:r>
          </w:p>
          <w:p w:rsidR="00AC1A4A" w:rsidRPr="00053026" w:rsidRDefault="00AC1A4A" w:rsidP="004B626D">
            <w:pPr>
              <w:jc w:val="both"/>
              <w:rPr>
                <w:sz w:val="16"/>
                <w:szCs w:val="16"/>
              </w:rPr>
            </w:pPr>
            <w:r w:rsidRPr="00053026">
              <w:rPr>
                <w:b/>
                <w:bCs/>
                <w:i/>
                <w:sz w:val="16"/>
                <w:szCs w:val="16"/>
              </w:rPr>
              <w:t>Познавательные:</w:t>
            </w:r>
          </w:p>
          <w:p w:rsidR="00AC1A4A" w:rsidRDefault="00AC1A4A" w:rsidP="004B626D">
            <w:pPr>
              <w:rPr>
                <w:lang w:eastAsia="en-US"/>
              </w:rPr>
            </w:pPr>
            <w:r w:rsidRPr="00053026">
              <w:rPr>
                <w:sz w:val="16"/>
                <w:szCs w:val="16"/>
              </w:rPr>
              <w:t>объяснять языковые явления, процессы, связи и отношения, выявляемые в ходе выполнения КР и в ходе   проектирования проблемных зон в изученной теме.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F5C35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C15294">
        <w:trPr>
          <w:trHeight w:val="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F21452" w:rsidP="009F5C35">
            <w: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F5C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F5C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F5C35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.Р. Описание памятника культуры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F5C35">
            <w:r>
              <w:rPr>
                <w:u w:val="single"/>
              </w:rPr>
              <w:t xml:space="preserve">Знать: </w:t>
            </w:r>
            <w:r>
              <w:t xml:space="preserve">композицию текста-описания,  особенности публицистического  описания </w:t>
            </w:r>
          </w:p>
          <w:p w:rsidR="00AC1A4A" w:rsidRDefault="00AC1A4A" w:rsidP="009F5C35">
            <w:r>
              <w:rPr>
                <w:u w:val="single"/>
              </w:rPr>
              <w:t>Уметь:</w:t>
            </w:r>
            <w:r>
              <w:t xml:space="preserve">  устно описать памятник культуры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F5C35">
            <w:r>
              <w:t>Научиться составлять текст-описание памятника культуры публицистического стиля</w:t>
            </w:r>
          </w:p>
        </w:tc>
        <w:tc>
          <w:tcPr>
            <w:tcW w:w="35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Pr="00EF5F07" w:rsidRDefault="00AC1A4A" w:rsidP="00966B76">
            <w:pPr>
              <w:rPr>
                <w:sz w:val="18"/>
                <w:szCs w:val="18"/>
              </w:rPr>
            </w:pPr>
            <w:r w:rsidRPr="00EF5F07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AC1A4A" w:rsidRPr="00EF5F07" w:rsidRDefault="00AC1A4A" w:rsidP="00966B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Интегрироваться в группу сверстников и строить продуктивное взаимодействие со сверстниками и взрослыми;  </w:t>
            </w:r>
            <w:r w:rsidRPr="00EF5F07">
              <w:rPr>
                <w:sz w:val="18"/>
                <w:szCs w:val="18"/>
              </w:rPr>
              <w:t>представлять конкретное содержание и сообщать его в устной и письменной форме.</w:t>
            </w:r>
          </w:p>
          <w:p w:rsidR="00AC1A4A" w:rsidRPr="00EF5F07" w:rsidRDefault="00AC1A4A" w:rsidP="00966B76">
            <w:pPr>
              <w:rPr>
                <w:b/>
                <w:bCs/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AC1A4A" w:rsidRDefault="00AC1A4A" w:rsidP="00966B76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t xml:space="preserve">формировать ситуацию саморегуляции, </w:t>
            </w:r>
          </w:p>
          <w:p w:rsidR="00AC1A4A" w:rsidRPr="00EF5F07" w:rsidRDefault="00AC1A4A" w:rsidP="00966B76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t>т. е. операционального опыта.</w:t>
            </w:r>
          </w:p>
          <w:p w:rsidR="00AC1A4A" w:rsidRPr="00EF5F07" w:rsidRDefault="00AC1A4A" w:rsidP="00966B76">
            <w:pPr>
              <w:rPr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AC1A4A" w:rsidRDefault="00AC1A4A" w:rsidP="00966B76">
            <w:pPr>
              <w:spacing w:line="276" w:lineRule="auto"/>
              <w:rPr>
                <w:lang w:eastAsia="en-US"/>
              </w:rPr>
            </w:pPr>
            <w:r w:rsidRPr="00EF5F07">
              <w:rPr>
                <w:sz w:val="18"/>
                <w:szCs w:val="18"/>
              </w:rPr>
              <w:t xml:space="preserve">объяснять языковые явления, процессы, </w:t>
            </w:r>
            <w:r w:rsidRPr="00EF5F07">
              <w:rPr>
                <w:sz w:val="18"/>
                <w:szCs w:val="18"/>
              </w:rPr>
              <w:lastRenderedPageBreak/>
              <w:t xml:space="preserve">связь и отношения, выявляемые в ходе </w:t>
            </w:r>
            <w:r>
              <w:rPr>
                <w:sz w:val="18"/>
                <w:szCs w:val="18"/>
              </w:rPr>
              <w:t xml:space="preserve"> конструирования текста-описания публицистического стиля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461F75">
            <w:r w:rsidRPr="00A442EE">
              <w:lastRenderedPageBreak/>
              <w:t>Формирование устой</w:t>
            </w:r>
            <w:r>
              <w:t xml:space="preserve">чивого интереса к исследовательской </w:t>
            </w:r>
            <w:r w:rsidRPr="00A442EE">
              <w:t>деятельности</w:t>
            </w:r>
            <w:r>
              <w:t xml:space="preserve"> по алгоритму выполнения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3751EE" w:rsidP="009F5C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</w:tr>
      <w:tr w:rsidR="00AC1A4A" w:rsidTr="00870C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lastRenderedPageBreak/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 xml:space="preserve">Главные </w:t>
            </w:r>
            <w:r w:rsidRPr="00DA41F4">
              <w:rPr>
                <w:b/>
                <w:sz w:val="16"/>
                <w:szCs w:val="16"/>
              </w:rPr>
              <w:t>члены предложения.</w:t>
            </w:r>
            <w:r>
              <w:rPr>
                <w:sz w:val="24"/>
                <w:szCs w:val="24"/>
              </w:rPr>
              <w:t xml:space="preserve"> Подлежащее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045779">
            <w:r>
              <w:rPr>
                <w:u w:val="single"/>
              </w:rPr>
              <w:t>Знать:</w:t>
            </w:r>
            <w:r>
              <w:t xml:space="preserve">  грамматические признаки подлежащего</w:t>
            </w:r>
          </w:p>
          <w:p w:rsidR="00AC1A4A" w:rsidRDefault="00AC1A4A" w:rsidP="00045779">
            <w:r>
              <w:t>Уметь: находить подлежащее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Научиться определять подлежащее по грамматическим признакам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C148D2" w:rsidRDefault="00AC1A4A" w:rsidP="009328D9">
            <w:pPr>
              <w:rPr>
                <w:b/>
                <w:bCs/>
                <w:i/>
                <w:sz w:val="16"/>
                <w:szCs w:val="16"/>
              </w:rPr>
            </w:pPr>
            <w:r w:rsidRPr="00C148D2">
              <w:rPr>
                <w:b/>
                <w:bCs/>
                <w:i/>
                <w:sz w:val="16"/>
                <w:szCs w:val="16"/>
              </w:rPr>
              <w:t>Коммуникативные:</w:t>
            </w:r>
          </w:p>
          <w:p w:rsidR="00AC1A4A" w:rsidRPr="00C148D2" w:rsidRDefault="00AC1A4A" w:rsidP="009328D9">
            <w:pPr>
              <w:rPr>
                <w:sz w:val="16"/>
                <w:szCs w:val="16"/>
                <w:lang w:eastAsia="en-US"/>
              </w:rPr>
            </w:pPr>
            <w:r w:rsidRPr="00C148D2">
              <w:rPr>
                <w:sz w:val="16"/>
                <w:szCs w:val="16"/>
              </w:rPr>
              <w:t>устанавливать рабочие отношения, эффективно сотрудничать и способствовать продуктивной  кооперации.</w:t>
            </w:r>
          </w:p>
          <w:p w:rsidR="00AC1A4A" w:rsidRPr="00C148D2" w:rsidRDefault="00AC1A4A" w:rsidP="009328D9">
            <w:pPr>
              <w:rPr>
                <w:sz w:val="16"/>
                <w:szCs w:val="16"/>
              </w:rPr>
            </w:pPr>
            <w:r w:rsidRPr="00C148D2">
              <w:rPr>
                <w:b/>
                <w:bCs/>
                <w:i/>
                <w:sz w:val="16"/>
                <w:szCs w:val="16"/>
              </w:rPr>
              <w:t>Регулятивные:</w:t>
            </w:r>
          </w:p>
          <w:p w:rsidR="00AC1A4A" w:rsidRPr="00C148D2" w:rsidRDefault="00AC1A4A" w:rsidP="009328D9">
            <w:pPr>
              <w:rPr>
                <w:sz w:val="16"/>
                <w:szCs w:val="16"/>
              </w:rPr>
            </w:pPr>
            <w:r w:rsidRPr="00C148D2">
              <w:rPr>
                <w:sz w:val="16"/>
                <w:szCs w:val="16"/>
              </w:rPr>
              <w:t>проектировать траектории развития через включение в новые виды деятельности и форм сотрудничества.</w:t>
            </w:r>
          </w:p>
          <w:p w:rsidR="00AC1A4A" w:rsidRPr="00C148D2" w:rsidRDefault="00AC1A4A" w:rsidP="009328D9">
            <w:pPr>
              <w:rPr>
                <w:sz w:val="16"/>
                <w:szCs w:val="16"/>
              </w:rPr>
            </w:pPr>
            <w:r w:rsidRPr="00C148D2">
              <w:rPr>
                <w:b/>
                <w:bCs/>
                <w:i/>
                <w:sz w:val="16"/>
                <w:szCs w:val="16"/>
              </w:rPr>
              <w:t>Познавательные:</w:t>
            </w:r>
          </w:p>
          <w:p w:rsidR="00AC1A4A" w:rsidRPr="002F3ABC" w:rsidRDefault="00AC1A4A" w:rsidP="002F3ABC">
            <w:pPr>
              <w:rPr>
                <w:sz w:val="21"/>
                <w:szCs w:val="21"/>
              </w:rPr>
            </w:pPr>
            <w:r w:rsidRPr="00C148D2">
              <w:rPr>
                <w:sz w:val="16"/>
                <w:szCs w:val="16"/>
              </w:rPr>
              <w:t>объяснять языковые явления, процессы, связи и отношения, выявляемые в ходе исследования структуры предложений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605DF8">
            <w:r w:rsidRPr="00A442EE">
              <w:t>Формирование устойч</w:t>
            </w:r>
            <w:r>
              <w:t xml:space="preserve">ивой мотивации к самостоятельному  и коллективному исследованию  и конструированию предложений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</w:tr>
      <w:tr w:rsidR="00AC1A4A" w:rsidTr="00870C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F21452" w:rsidP="009328D9">
            <w: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 Сказ</w:t>
            </w:r>
            <w:r>
              <w:rPr>
                <w:sz w:val="24"/>
                <w:szCs w:val="24"/>
              </w:rPr>
              <w:t>уемое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440DE0">
            <w:r>
              <w:rPr>
                <w:u w:val="single"/>
              </w:rPr>
              <w:t>Знать:</w:t>
            </w:r>
            <w:r>
              <w:t xml:space="preserve">  грамматические признаки сказуемого</w:t>
            </w:r>
          </w:p>
          <w:p w:rsidR="00AC1A4A" w:rsidRDefault="00AC1A4A" w:rsidP="00440DE0">
            <w:r>
              <w:t>Уметь: находить сказуемое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C93DD8">
            <w:r>
              <w:t>Научить сказуемое  по грамматическим признакам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870C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F21452" w:rsidP="009328D9">
            <w: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Простое глагольное сказуе</w:t>
            </w:r>
            <w:r>
              <w:rPr>
                <w:sz w:val="24"/>
                <w:szCs w:val="24"/>
              </w:rPr>
              <w:t>мое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BE3DA2" w:rsidRDefault="00AC1A4A" w:rsidP="009328D9">
            <w:r w:rsidRPr="00BE3DA2">
              <w:t xml:space="preserve">Уметь определять простое глагольное сказуемое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>
            <w:r>
              <w:t>Научиться применять алгоритм определения простого глагольного сказуемого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C15294">
        <w:trPr>
          <w:trHeight w:val="6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F21452" w:rsidP="009328D9">
            <w: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Р.Р. Написание сочине</w:t>
            </w:r>
            <w:r>
              <w:rPr>
                <w:sz w:val="24"/>
                <w:szCs w:val="24"/>
              </w:rPr>
              <w:t>ния-описания памятника культуры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B56507">
            <w:r>
              <w:rPr>
                <w:u w:val="single"/>
              </w:rPr>
              <w:t xml:space="preserve">Знать: </w:t>
            </w:r>
            <w:r>
              <w:t xml:space="preserve">композицию текста-описания,  особенности публицистического  описания </w:t>
            </w:r>
          </w:p>
          <w:p w:rsidR="00AC1A4A" w:rsidRDefault="00AC1A4A" w:rsidP="00B56507">
            <w:pPr>
              <w:rPr>
                <w:u w:val="single"/>
              </w:rPr>
            </w:pPr>
            <w:r>
              <w:rPr>
                <w:u w:val="single"/>
              </w:rPr>
              <w:t>Уметь:</w:t>
            </w:r>
            <w:r>
              <w:t xml:space="preserve">  устно описать памятник культуры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>
            <w:r>
              <w:t>Научиться составлять текст-описание памятника культуры публицистического стиля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EF5F07" w:rsidRDefault="00AC1A4A" w:rsidP="00D66959">
            <w:pPr>
              <w:rPr>
                <w:sz w:val="18"/>
                <w:szCs w:val="18"/>
              </w:rPr>
            </w:pPr>
            <w:r w:rsidRPr="00EF5F07">
              <w:rPr>
                <w:b/>
                <w:i/>
                <w:sz w:val="18"/>
                <w:szCs w:val="18"/>
              </w:rPr>
              <w:t>Коммуникативные</w:t>
            </w:r>
            <w:r>
              <w:rPr>
                <w:b/>
                <w:i/>
                <w:sz w:val="18"/>
                <w:szCs w:val="18"/>
              </w:rPr>
              <w:t xml:space="preserve">: </w:t>
            </w:r>
            <w:r w:rsidRPr="00EF5F07">
              <w:rPr>
                <w:sz w:val="18"/>
                <w:szCs w:val="18"/>
              </w:rPr>
              <w:t>представлять конкретное содержание и сообщать его в устной и письменной форме.</w:t>
            </w:r>
          </w:p>
          <w:p w:rsidR="00AC1A4A" w:rsidRPr="00EF5F07" w:rsidRDefault="00AC1A4A" w:rsidP="00D66959">
            <w:pPr>
              <w:rPr>
                <w:b/>
                <w:bCs/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AC1A4A" w:rsidRDefault="00AC1A4A" w:rsidP="00D66959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t xml:space="preserve">формировать ситуацию саморегуляции, </w:t>
            </w:r>
          </w:p>
          <w:p w:rsidR="00AC1A4A" w:rsidRPr="00EF5F07" w:rsidRDefault="00AC1A4A" w:rsidP="00D66959">
            <w:pPr>
              <w:rPr>
                <w:sz w:val="18"/>
                <w:szCs w:val="18"/>
              </w:rPr>
            </w:pPr>
            <w:r w:rsidRPr="00EF5F07">
              <w:rPr>
                <w:sz w:val="18"/>
                <w:szCs w:val="18"/>
              </w:rPr>
              <w:t>т. е. операционального опыта.</w:t>
            </w:r>
          </w:p>
          <w:p w:rsidR="00AC1A4A" w:rsidRPr="00EF5F07" w:rsidRDefault="00AC1A4A" w:rsidP="00D66959">
            <w:pPr>
              <w:rPr>
                <w:sz w:val="18"/>
                <w:szCs w:val="18"/>
              </w:rPr>
            </w:pPr>
            <w:r w:rsidRPr="00EF5F07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AC1A4A" w:rsidRDefault="00AC1A4A" w:rsidP="00D66959">
            <w:pPr>
              <w:rPr>
                <w:lang w:eastAsia="en-US"/>
              </w:rPr>
            </w:pPr>
            <w:r w:rsidRPr="00EF5F07">
              <w:rPr>
                <w:sz w:val="18"/>
                <w:szCs w:val="18"/>
              </w:rPr>
              <w:t xml:space="preserve">объяснять языковые явления, процессы, связь и отношения, выявляемые в ходе </w:t>
            </w:r>
            <w:r>
              <w:rPr>
                <w:sz w:val="18"/>
                <w:szCs w:val="18"/>
              </w:rPr>
              <w:t xml:space="preserve"> конструирования текста-описания публицистического стиля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461F75">
            <w:r w:rsidRPr="00A442EE">
              <w:t>Формирование устойчивой мотивации к творческой деятельности</w:t>
            </w:r>
          </w:p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8.6</w:t>
            </w:r>
          </w:p>
        </w:tc>
      </w:tr>
      <w:tr w:rsidR="003751EE" w:rsidTr="00843848">
        <w:trPr>
          <w:trHeight w:val="6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23.10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BE3DA2" w:rsidRDefault="003751EE" w:rsidP="00870C32">
            <w:r>
              <w:t xml:space="preserve">Уметь определять составное </w:t>
            </w:r>
            <w:r w:rsidRPr="00BE3DA2">
              <w:t xml:space="preserve"> глагольное сказуемое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Научиться применять алгоритм определения составного  глагольного сказуемого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CE57C9" w:rsidRDefault="003751EE" w:rsidP="00BE32A1">
            <w:pPr>
              <w:rPr>
                <w:b/>
                <w:bCs/>
                <w:i/>
                <w:sz w:val="18"/>
                <w:szCs w:val="18"/>
              </w:rPr>
            </w:pPr>
            <w:r w:rsidRPr="00CE57C9">
              <w:rPr>
                <w:b/>
                <w:bCs/>
                <w:i/>
                <w:sz w:val="18"/>
                <w:szCs w:val="18"/>
              </w:rPr>
              <w:t>Коммуникативные:</w:t>
            </w:r>
          </w:p>
          <w:p w:rsidR="003751EE" w:rsidRPr="00CE57C9" w:rsidRDefault="003751EE" w:rsidP="00BE32A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  <w:p w:rsidR="003751EE" w:rsidRPr="00CE57C9" w:rsidRDefault="003751EE" w:rsidP="00BE32A1">
            <w:pPr>
              <w:rPr>
                <w:sz w:val="18"/>
                <w:szCs w:val="18"/>
              </w:rPr>
            </w:pPr>
            <w:r w:rsidRPr="00CE57C9">
              <w:rPr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3751EE" w:rsidRPr="00CE57C9" w:rsidRDefault="003751EE" w:rsidP="00BE32A1">
            <w:pPr>
              <w:rPr>
                <w:sz w:val="18"/>
                <w:szCs w:val="18"/>
              </w:rPr>
            </w:pPr>
            <w:r w:rsidRPr="00CE57C9">
              <w:rPr>
                <w:sz w:val="18"/>
                <w:szCs w:val="18"/>
              </w:rPr>
              <w:t>проектировать траектории развития через включение в новые виды деятельности и форм сотрудничества.</w:t>
            </w:r>
          </w:p>
          <w:p w:rsidR="003751EE" w:rsidRPr="00CE57C9" w:rsidRDefault="003751EE" w:rsidP="00BE32A1">
            <w:pPr>
              <w:rPr>
                <w:sz w:val="18"/>
                <w:szCs w:val="18"/>
              </w:rPr>
            </w:pPr>
            <w:r w:rsidRPr="00CE57C9">
              <w:rPr>
                <w:b/>
                <w:bCs/>
                <w:i/>
                <w:sz w:val="18"/>
                <w:szCs w:val="18"/>
              </w:rPr>
              <w:t>Познавательные:</w:t>
            </w:r>
          </w:p>
          <w:p w:rsidR="003751EE" w:rsidRDefault="003751EE" w:rsidP="00BE32A1">
            <w:pPr>
              <w:spacing w:line="276" w:lineRule="auto"/>
              <w:rPr>
                <w:lang w:eastAsia="en-US"/>
              </w:rPr>
            </w:pPr>
            <w:r w:rsidRPr="00CE57C9">
              <w:rPr>
                <w:sz w:val="18"/>
                <w:szCs w:val="18"/>
              </w:rPr>
              <w:t>объяснять языковые явления, процессы, связи и отношения, выявляемые в ходе исследования структуры предложений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8466D3">
            <w:r w:rsidRPr="00A442EE">
              <w:t>Формирование устойчивой  мотивации к самостоятельной и групповой исследовательской деятельности.</w:t>
            </w:r>
          </w:p>
          <w:p w:rsidR="003751EE" w:rsidRPr="00A442EE" w:rsidRDefault="003751EE" w:rsidP="009328D9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</w:tr>
      <w:tr w:rsidR="003751EE" w:rsidTr="00843848">
        <w:trPr>
          <w:trHeight w:val="6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Default="003751EE" w:rsidP="00932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BE3DA2" w:rsidRDefault="003751EE" w:rsidP="00870C32">
            <w:r w:rsidRPr="00BE3DA2">
              <w:t>Умет</w:t>
            </w:r>
            <w:r>
              <w:t xml:space="preserve">ь определять составное именное </w:t>
            </w:r>
            <w:r w:rsidRPr="00BE3DA2">
              <w:t xml:space="preserve">сказуемое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7A50BF">
            <w:r>
              <w:t>Научиться применять алгоритм определения составного именного  сказуемого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870C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Ти</w:t>
            </w:r>
            <w:r>
              <w:rPr>
                <w:sz w:val="24"/>
                <w:szCs w:val="24"/>
              </w:rPr>
              <w:t>ре между подлежащим и сказуемым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6827ED" w:rsidRDefault="00AC1A4A" w:rsidP="009328D9">
            <w:pPr>
              <w:rPr>
                <w:sz w:val="18"/>
                <w:szCs w:val="18"/>
              </w:rPr>
            </w:pPr>
            <w:r w:rsidRPr="006827ED">
              <w:rPr>
                <w:sz w:val="18"/>
                <w:szCs w:val="18"/>
              </w:rPr>
              <w:t>Знать: основные случаи постановки тире между подлежащим и сказуемым</w:t>
            </w:r>
          </w:p>
          <w:p w:rsidR="00AC1A4A" w:rsidRDefault="00AC1A4A" w:rsidP="009328D9">
            <w:r w:rsidRPr="006827ED">
              <w:rPr>
                <w:sz w:val="18"/>
                <w:szCs w:val="18"/>
              </w:rPr>
              <w:t>Уметь: ставить знак тире между подлежащим и сказуемым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Научиться применять алгоритм постановки тире между подлежащим и сказуемым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7.16</w:t>
            </w:r>
          </w:p>
        </w:tc>
      </w:tr>
      <w:tr w:rsidR="00AC1A4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F21452" w:rsidP="009328D9">
            <w:r>
              <w:lastRenderedPageBreak/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 xml:space="preserve">Контрольный диктант </w:t>
            </w:r>
            <w:r>
              <w:rPr>
                <w:sz w:val="24"/>
                <w:szCs w:val="24"/>
              </w:rPr>
              <w:t>с грамматическим заданием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426B14">
            <w:r>
              <w:rPr>
                <w:u w:val="single"/>
              </w:rPr>
              <w:t>Знать:</w:t>
            </w:r>
            <w:r>
              <w:t xml:space="preserve">  грамматические признаки подлежащего и сказуемого</w:t>
            </w:r>
          </w:p>
          <w:p w:rsidR="00AC1A4A" w:rsidRDefault="00AC1A4A" w:rsidP="00426B14">
            <w:pPr>
              <w:rPr>
                <w:u w:val="single"/>
              </w:rPr>
            </w:pPr>
            <w:r>
              <w:t>Уметь: находить состав подлежащего и сказуемого всех видов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>
            <w:r w:rsidRPr="00A442EE">
              <w:t>Научиться составлять и использовать индивидуальный маршрут восполнения проблемных зон в изученных темах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863283" w:rsidRDefault="00AC1A4A" w:rsidP="00863283">
            <w:pPr>
              <w:jc w:val="both"/>
              <w:rPr>
                <w:sz w:val="18"/>
                <w:szCs w:val="18"/>
              </w:rPr>
            </w:pPr>
            <w:r w:rsidRPr="00863283">
              <w:rPr>
                <w:b/>
                <w:bCs/>
                <w:i/>
                <w:sz w:val="18"/>
                <w:szCs w:val="18"/>
              </w:rPr>
              <w:t>Коммуникативные:</w:t>
            </w:r>
            <w:r w:rsidRPr="00863283">
              <w:rPr>
                <w:sz w:val="18"/>
                <w:szCs w:val="18"/>
              </w:rPr>
              <w:t>формировать навыки учебного сотрудничества в</w:t>
            </w:r>
            <w:r>
              <w:rPr>
                <w:sz w:val="18"/>
                <w:szCs w:val="18"/>
              </w:rPr>
              <w:t xml:space="preserve"> ходе индивидуальной </w:t>
            </w:r>
            <w:r w:rsidRPr="00863283">
              <w:rPr>
                <w:sz w:val="18"/>
                <w:szCs w:val="18"/>
              </w:rPr>
              <w:t>деятельности.</w:t>
            </w:r>
          </w:p>
          <w:p w:rsidR="00AC1A4A" w:rsidRPr="005708A2" w:rsidRDefault="00AC1A4A" w:rsidP="00863283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863283">
              <w:rPr>
                <w:b/>
                <w:bCs/>
                <w:i/>
                <w:sz w:val="18"/>
                <w:szCs w:val="18"/>
              </w:rPr>
              <w:t>Регулятивные:</w:t>
            </w:r>
            <w:r w:rsidRPr="00863283">
              <w:rPr>
                <w:sz w:val="18"/>
                <w:szCs w:val="18"/>
              </w:rPr>
              <w:t>проектировать маршрут преодоления затруднения в обучении через включение в новые виды деятельности и формы сотрудничества.</w:t>
            </w:r>
          </w:p>
          <w:p w:rsidR="00AC1A4A" w:rsidRPr="00863283" w:rsidRDefault="00AC1A4A" w:rsidP="00863283">
            <w:pPr>
              <w:jc w:val="both"/>
              <w:rPr>
                <w:sz w:val="18"/>
                <w:szCs w:val="18"/>
              </w:rPr>
            </w:pPr>
            <w:r w:rsidRPr="00863283">
              <w:rPr>
                <w:b/>
                <w:bCs/>
                <w:i/>
                <w:sz w:val="18"/>
                <w:szCs w:val="18"/>
              </w:rPr>
              <w:t>Познавательные:</w:t>
            </w:r>
            <w:r w:rsidRPr="00863283">
              <w:rPr>
                <w:sz w:val="18"/>
                <w:szCs w:val="18"/>
              </w:rPr>
              <w:t xml:space="preserve">объяснять языковые явления, процессы, связи и отношения, выявляемые в ходе  </w:t>
            </w:r>
            <w:r>
              <w:rPr>
                <w:sz w:val="18"/>
                <w:szCs w:val="18"/>
              </w:rPr>
              <w:t>выполнения КР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>
            <w:r w:rsidRPr="00A442EE">
              <w:t xml:space="preserve">Формирование </w:t>
            </w:r>
            <w:r>
              <w:t xml:space="preserve"> познавательного интереса и </w:t>
            </w:r>
            <w:r w:rsidRPr="00A442EE">
              <w:t xml:space="preserve">устойчивой мотивации к </w:t>
            </w:r>
            <w:r>
              <w:t>диагностической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F52C01" w:rsidRDefault="003751EE" w:rsidP="009328D9">
            <w:pPr>
              <w:rPr>
                <w:b/>
                <w:sz w:val="16"/>
                <w:szCs w:val="16"/>
              </w:rPr>
            </w:pPr>
            <w:r w:rsidRPr="00F52C01">
              <w:rPr>
                <w:b/>
                <w:sz w:val="16"/>
                <w:szCs w:val="16"/>
              </w:rPr>
              <w:t>Второстепенные члены предложения.</w:t>
            </w:r>
          </w:p>
          <w:p w:rsidR="003751EE" w:rsidRPr="004F2834" w:rsidRDefault="003751EE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Роль второстепенны</w:t>
            </w:r>
            <w:r>
              <w:rPr>
                <w:sz w:val="24"/>
                <w:szCs w:val="24"/>
              </w:rPr>
              <w:t>х членов предложения.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r>
              <w:rPr>
                <w:u w:val="single"/>
              </w:rPr>
              <w:t xml:space="preserve">Знать </w:t>
            </w:r>
            <w:r>
              <w:t>: грамматические признаки второстепенных членов предложения</w:t>
            </w:r>
          </w:p>
          <w:p w:rsidR="003751EE" w:rsidRDefault="003751EE" w:rsidP="009328D9">
            <w:r>
              <w:t>Уметь: определять  определение, дополнение, обстоятельство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Научиться определять второстепенные члены предложения по их грамматическим признакам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57BE0">
              <w:rPr>
                <w:b/>
                <w:bCs/>
                <w:i/>
                <w:sz w:val="22"/>
                <w:szCs w:val="22"/>
              </w:rPr>
              <w:t>Коммуникативные:</w:t>
            </w:r>
          </w:p>
          <w:p w:rsidR="003751EE" w:rsidRDefault="003751EE" w:rsidP="009328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добывать недостающую информацию с помощью вопросов (познавательная инициативность);</w:t>
            </w:r>
          </w:p>
          <w:p w:rsidR="003751EE" w:rsidRDefault="003751EE" w:rsidP="009328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формировать навыки речевых действий;</w:t>
            </w:r>
          </w:p>
          <w:p w:rsidR="003751EE" w:rsidRPr="0064772B" w:rsidRDefault="003751EE" w:rsidP="0064772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использовать адекватные языковые средства для отображения в форме речевых высказываний с целью  планирования, контроля и самооценки действий.</w:t>
            </w:r>
          </w:p>
          <w:p w:rsidR="003751EE" w:rsidRDefault="003751EE" w:rsidP="009328D9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57BE0">
              <w:rPr>
                <w:b/>
                <w:bCs/>
                <w:i/>
                <w:sz w:val="22"/>
                <w:szCs w:val="22"/>
              </w:rPr>
              <w:t>Регулятивные:</w:t>
            </w:r>
          </w:p>
          <w:p w:rsidR="003751EE" w:rsidRPr="000B2AAB" w:rsidRDefault="003751EE" w:rsidP="0064772B">
            <w:pPr>
              <w:jc w:val="both"/>
              <w:rPr>
                <w:bCs/>
              </w:rPr>
            </w:pPr>
            <w:r w:rsidRPr="000B2AAB">
              <w:rPr>
                <w:bCs/>
              </w:rPr>
              <w:t>осознавать самого себя как</w:t>
            </w:r>
          </w:p>
          <w:p w:rsidR="003751EE" w:rsidRPr="00593262" w:rsidRDefault="003751EE" w:rsidP="009328D9">
            <w:pPr>
              <w:jc w:val="both"/>
              <w:rPr>
                <w:bCs/>
              </w:rPr>
            </w:pPr>
            <w:r w:rsidRPr="000B2AAB">
              <w:rPr>
                <w:bCs/>
              </w:rPr>
              <w:t>движущую силу своего научения, свою способно</w:t>
            </w:r>
            <w:r>
              <w:rPr>
                <w:bCs/>
              </w:rPr>
              <w:t>сть к преодолению препятствий и самокоррекции.</w:t>
            </w:r>
          </w:p>
          <w:p w:rsidR="003751EE" w:rsidRPr="00857BE0" w:rsidRDefault="003751EE" w:rsidP="009328D9">
            <w:pPr>
              <w:jc w:val="both"/>
              <w:rPr>
                <w:sz w:val="22"/>
                <w:szCs w:val="22"/>
              </w:rPr>
            </w:pPr>
            <w:r w:rsidRPr="00857BE0">
              <w:rPr>
                <w:b/>
                <w:bCs/>
                <w:i/>
                <w:sz w:val="22"/>
                <w:szCs w:val="22"/>
              </w:rPr>
              <w:t>Познавательные:</w:t>
            </w:r>
          </w:p>
          <w:p w:rsidR="003751EE" w:rsidRPr="0046740F" w:rsidRDefault="003751EE" w:rsidP="0046740F">
            <w:pPr>
              <w:jc w:val="both"/>
              <w:rPr>
                <w:sz w:val="22"/>
                <w:szCs w:val="22"/>
              </w:rPr>
            </w:pPr>
            <w:r w:rsidRPr="00857BE0">
              <w:rPr>
                <w:sz w:val="22"/>
                <w:szCs w:val="22"/>
              </w:rPr>
              <w:t>объяснять языковые явления, процессы, связи и отношения, вы</w:t>
            </w:r>
            <w:r>
              <w:rPr>
                <w:sz w:val="22"/>
                <w:szCs w:val="22"/>
              </w:rPr>
              <w:t>являемые в ходе  исследования и обобщения материала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r w:rsidRPr="00A442EE">
              <w:t>Формирование устойчивого интереса к  аналитической деятельности</w:t>
            </w:r>
          </w:p>
          <w:p w:rsidR="003751EE" w:rsidRDefault="003751EE" w:rsidP="009328D9"/>
          <w:p w:rsidR="003751EE" w:rsidRPr="00A442EE" w:rsidRDefault="003751EE" w:rsidP="009328D9">
            <w:r w:rsidRPr="00A442EE"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Дополнени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rPr>
                <w:u w:val="single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Pr="00A442EE" w:rsidRDefault="003751EE" w:rsidP="009328D9">
            <w:r>
              <w:t>Научиться определять дополнение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Pr="00857BE0" w:rsidRDefault="003751EE" w:rsidP="009328D9">
            <w:pPr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Определение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Pr="00A442EE" w:rsidRDefault="003751EE" w:rsidP="009328D9">
            <w: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Определение. Согласованно</w:t>
            </w:r>
            <w:r>
              <w:rPr>
                <w:sz w:val="24"/>
                <w:szCs w:val="24"/>
              </w:rPr>
              <w:t>е и несогласованное определение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Научиться находить определение в предложении, определять вид определения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19.11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Приложен</w:t>
            </w:r>
            <w:r>
              <w:rPr>
                <w:sz w:val="24"/>
                <w:szCs w:val="24"/>
              </w:rPr>
              <w:t>ие</w:t>
            </w:r>
            <w:r w:rsidRPr="004F28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Знаки препинания при нем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Научиться выделять приложения на письме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>
            <w:r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932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Обстоятельство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FE29AA">
            <w:r>
              <w:t>Научиться определять  обстоятельства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9328D9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F21452" w:rsidP="009328D9">
            <w: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Синтаксический р</w:t>
            </w:r>
            <w:r>
              <w:rPr>
                <w:sz w:val="24"/>
                <w:szCs w:val="24"/>
              </w:rPr>
              <w:t>азбор двусоставного предложения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rPr>
                <w:lang w:eastAsia="en-US"/>
              </w:rPr>
            </w:pPr>
            <w:r>
              <w:t>Уметь производить синтаксический разбор двусоставного предложения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Научиться производить синтаксический разбор двусоставного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46740F">
            <w:r w:rsidRPr="00A442EE">
              <w:t>Формирование устойчивого интереса к исследователь-</w:t>
            </w:r>
          </w:p>
          <w:p w:rsidR="00AC1A4A" w:rsidRPr="00A442EE" w:rsidRDefault="00AC1A4A" w:rsidP="0046740F">
            <w:r w:rsidRPr="00A442EE">
              <w:t>ской, аналитической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F21452" w:rsidP="009328D9">
            <w: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«Двусоставное предложение». Тест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rPr>
                <w:lang w:eastAsia="en-US"/>
              </w:rPr>
            </w:pPr>
            <w:r>
              <w:rPr>
                <w:lang w:eastAsia="en-US"/>
              </w:rPr>
              <w:t>Знать: три второстепенных члена предложения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>
            <w:r>
              <w:t>Обобщить знания по второстепенным членам 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F21452" w:rsidP="009328D9">
            <w: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AC1A4A" w:rsidRPr="004F2834" w:rsidRDefault="00AC1A4A" w:rsidP="009328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РР</w:t>
            </w:r>
            <w:r w:rsidRPr="004F2834"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Характеристика человека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11081" w:rsidRDefault="00AC1A4A" w:rsidP="009328D9">
            <w:pPr>
              <w:rPr>
                <w:sz w:val="18"/>
                <w:szCs w:val="18"/>
              </w:rPr>
            </w:pPr>
            <w:r w:rsidRPr="00BB10EC">
              <w:t xml:space="preserve">Знать: об особенностях </w:t>
            </w:r>
            <w:r w:rsidRPr="00A11081">
              <w:rPr>
                <w:sz w:val="18"/>
                <w:szCs w:val="18"/>
              </w:rPr>
              <w:t>написания сочинений различных типов.</w:t>
            </w:r>
          </w:p>
          <w:p w:rsidR="00AC1A4A" w:rsidRDefault="00AC1A4A" w:rsidP="009328D9">
            <w:pPr>
              <w:rPr>
                <w:lang w:eastAsia="en-US"/>
              </w:rPr>
            </w:pPr>
            <w:r w:rsidRPr="00A11081">
              <w:rPr>
                <w:sz w:val="18"/>
                <w:szCs w:val="18"/>
              </w:rPr>
              <w:t>Уметь: писать сочинения различных типов.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Научиться составлять текст характеристики человека по алгоритму выполнения задания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r w:rsidRPr="00B712DC">
              <w:rPr>
                <w:b/>
              </w:rPr>
              <w:t>Коммуникативные</w:t>
            </w:r>
            <w:r>
              <w:rPr>
                <w:b/>
              </w:rPr>
              <w:t xml:space="preserve">: </w:t>
            </w:r>
            <w:r>
              <w:t xml:space="preserve">владеть монологической и диалогической формами речи в соответствии с грамматическими и синтактическими </w:t>
            </w:r>
            <w:r>
              <w:lastRenderedPageBreak/>
              <w:t>нормами родного языка.</w:t>
            </w:r>
          </w:p>
          <w:p w:rsidR="00AC1A4A" w:rsidRDefault="00AC1A4A" w:rsidP="009328D9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текста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 w:rsidRPr="00A442EE">
              <w:lastRenderedPageBreak/>
              <w:t>Формирование устойчивой мотивации к творческой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C1A4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lastRenderedPageBreak/>
              <w:t>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</w:tcPr>
          <w:p w:rsidR="00AC1A4A" w:rsidRPr="004F2834" w:rsidRDefault="00AC1A4A" w:rsidP="009328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РР. </w:t>
            </w:r>
            <w:r>
              <w:rPr>
                <w:sz w:val="24"/>
                <w:szCs w:val="24"/>
              </w:rPr>
              <w:t>Сочинение о выдающихся людях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BB10EC" w:rsidRDefault="00AC1A4A" w:rsidP="00FE29AA">
            <w:r w:rsidRPr="00BB10EC">
              <w:t>Знать: об особенностях написания сочинений различных типов.</w:t>
            </w:r>
          </w:p>
          <w:p w:rsidR="00AC1A4A" w:rsidRDefault="00AC1A4A" w:rsidP="00FE29AA">
            <w:r w:rsidRPr="00BB10EC">
              <w:t>Уметь: писать сочинения различных типов.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>
            <w:r>
              <w:t>Научиться составлять текст-описание с элементами рассуждения публицистического стиля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AC1A4A" w:rsidP="009328D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9328D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3751EE" w:rsidP="009328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3751EE" w:rsidTr="00843848">
        <w:trPr>
          <w:trHeight w:val="5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r>
              <w:lastRenderedPageBreak/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E273A3">
            <w:pPr>
              <w:spacing w:line="276" w:lineRule="auto"/>
              <w:rPr>
                <w:b/>
                <w:color w:val="00B050"/>
                <w:lang w:eastAsia="en-US"/>
              </w:rPr>
            </w:pPr>
            <w:r>
              <w:rPr>
                <w:b/>
                <w:color w:val="00B050"/>
                <w:lang w:eastAsia="en-US"/>
              </w:rPr>
              <w:t>03.12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E273A3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E273A3">
            <w:pPr>
              <w:rPr>
                <w:sz w:val="24"/>
                <w:szCs w:val="24"/>
              </w:rPr>
            </w:pPr>
            <w:r w:rsidRPr="00F21D48">
              <w:rPr>
                <w:b/>
                <w:sz w:val="16"/>
                <w:szCs w:val="16"/>
              </w:rPr>
              <w:t>Односоставные предложения.</w:t>
            </w:r>
            <w:r w:rsidRPr="004F2834">
              <w:rPr>
                <w:sz w:val="24"/>
                <w:szCs w:val="24"/>
              </w:rPr>
              <w:t xml:space="preserve">Главный </w:t>
            </w:r>
            <w:r>
              <w:rPr>
                <w:sz w:val="24"/>
                <w:szCs w:val="24"/>
              </w:rPr>
              <w:t>член односоставного предложения</w:t>
            </w: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Научиться применять алгоритм определения односоставных предложений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8816DF" w:rsidRDefault="003751EE" w:rsidP="00C32060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>Коммуникативные УУД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1. Стремиться к координации действий в сотрудничестве.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2. Слушать и слышать других.</w:t>
            </w:r>
          </w:p>
          <w:p w:rsidR="003751EE" w:rsidRDefault="003751EE" w:rsidP="00C32060">
            <w:pPr>
              <w:spacing w:line="240" w:lineRule="atLeast"/>
              <w:jc w:val="both"/>
            </w:pPr>
            <w:r w:rsidRPr="008816DF">
              <w:t>3. Осуществлять речевую рефлексию.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>
              <w:t>4.П</w:t>
            </w:r>
            <w:r w:rsidRPr="00A7193F">
              <w:rPr>
                <w:sz w:val="22"/>
                <w:szCs w:val="22"/>
              </w:rPr>
              <w:t>редставлять конкретное содержание и сообщать его в устной и письменной форме</w:t>
            </w:r>
          </w:p>
          <w:p w:rsidR="003751EE" w:rsidRPr="008816DF" w:rsidRDefault="003751EE" w:rsidP="00C32060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>Регулятивные УУД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1. Ставить и решать проблему, анализировать условия и пути её достижения.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2. Оценивать свои действия в соответствии с поставленной задачей.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3. Прогнозировать, корректировать свою деятельность.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4. Формулировать тему урока и его последующее содержание.</w:t>
            </w:r>
          </w:p>
          <w:p w:rsidR="003751EE" w:rsidRPr="008816DF" w:rsidRDefault="003751EE" w:rsidP="00C32060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 xml:space="preserve">Познавательные УУД 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 xml:space="preserve">1. Пользоваться разными видами чтения (просмотровым, поисковым, изучающим). 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2. Владеть различными видами аудирования (ознакомительным, детальным).</w:t>
            </w:r>
          </w:p>
          <w:p w:rsidR="003751EE" w:rsidRPr="008816DF" w:rsidRDefault="003751EE" w:rsidP="00C32060">
            <w:pPr>
              <w:spacing w:line="240" w:lineRule="atLeast"/>
              <w:jc w:val="both"/>
            </w:pPr>
            <w:r w:rsidRPr="008816DF">
              <w:t>3. Оформлять письменный текст в соответствии с правилами письма.</w:t>
            </w:r>
          </w:p>
          <w:p w:rsidR="003751EE" w:rsidRPr="00A7193F" w:rsidRDefault="003751EE" w:rsidP="00E273A3">
            <w:pPr>
              <w:rPr>
                <w:sz w:val="22"/>
                <w:szCs w:val="22"/>
              </w:rPr>
            </w:pPr>
          </w:p>
          <w:p w:rsidR="003751EE" w:rsidRDefault="003751EE" w:rsidP="00E273A3">
            <w:pPr>
              <w:rPr>
                <w:b/>
              </w:rPr>
            </w:pPr>
          </w:p>
          <w:p w:rsidR="003751EE" w:rsidRDefault="003751EE" w:rsidP="00E273A3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Pr="003751EE" w:rsidRDefault="003751EE" w:rsidP="00E273A3">
            <w:pPr>
              <w:spacing w:line="276" w:lineRule="auto"/>
              <w:rPr>
                <w:lang w:eastAsia="en-US"/>
              </w:rPr>
            </w:pPr>
            <w:r w:rsidRPr="003751EE">
              <w:rPr>
                <w:lang w:eastAsia="en-US"/>
              </w:rPr>
              <w:t>5.4</w:t>
            </w: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E273A3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Назывные предложения 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Научиться определять назывные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 w:rsidRPr="00A442EE"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E27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r>
              <w:rPr>
                <w:u w:val="single"/>
              </w:rPr>
              <w:t>Знать:</w:t>
            </w:r>
            <w:r>
              <w:t xml:space="preserve">   пять видов односоставных предложений</w:t>
            </w:r>
          </w:p>
          <w:p w:rsidR="003751EE" w:rsidRDefault="003751EE" w:rsidP="00E273A3">
            <w:r>
              <w:rPr>
                <w:u w:val="single"/>
              </w:rPr>
              <w:t xml:space="preserve">Уметь: </w:t>
            </w:r>
          </w:p>
          <w:p w:rsidR="003751EE" w:rsidRDefault="003751EE" w:rsidP="00E273A3">
            <w:r>
              <w:t>-определять О-Л, Н/Л, Об-Л, Б/Л, Н-е предложения</w:t>
            </w:r>
          </w:p>
          <w:p w:rsidR="003751EE" w:rsidRDefault="003751EE" w:rsidP="00E273A3"/>
          <w:p w:rsidR="003751EE" w:rsidRDefault="003751EE" w:rsidP="00E273A3">
            <w:r>
              <w:t>-составлять текст-рассуждение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Научиться определять определенно-личные 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 w:rsidRPr="00A442E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1EE" w:rsidRDefault="003751EE" w:rsidP="00E273A3">
            <w:pPr>
              <w:spacing w:line="276" w:lineRule="auto"/>
              <w:rPr>
                <w:lang w:eastAsia="en-US"/>
              </w:rPr>
            </w:pPr>
          </w:p>
        </w:tc>
      </w:tr>
      <w:tr w:rsidR="003751EE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4B1D4D" w:rsidP="00E273A3">
            <w:pPr>
              <w:spacing w:line="276" w:lineRule="auto"/>
              <w:jc w:val="both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10.12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EE" w:rsidRDefault="003751EE" w:rsidP="00E273A3">
            <w:pPr>
              <w:spacing w:line="276" w:lineRule="auto"/>
              <w:jc w:val="both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3751EE" w:rsidRPr="004F2834" w:rsidRDefault="003751EE" w:rsidP="00E273A3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еопределенно-личные предложения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Pr="003F55CF" w:rsidRDefault="003751EE" w:rsidP="00E273A3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>
              <w:t>Научиться определять неопределенно-личные 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1EE" w:rsidRDefault="003751EE" w:rsidP="00E273A3">
            <w:pPr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EE" w:rsidRPr="00A442EE" w:rsidRDefault="003751EE" w:rsidP="00E273A3">
            <w:r w:rsidRPr="00A442EE">
              <w:t>Формирование устойчивой мотивации к обучению на основе алгоритма выполнения задачи</w:t>
            </w:r>
          </w:p>
          <w:p w:rsidR="003751EE" w:rsidRPr="00A442EE" w:rsidRDefault="003751EE" w:rsidP="00E273A3">
            <w:r w:rsidRPr="00A442E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EE" w:rsidRPr="00862EEC" w:rsidRDefault="003751EE" w:rsidP="00E273A3">
            <w:pPr>
              <w:spacing w:line="276" w:lineRule="auto"/>
              <w:rPr>
                <w:lang w:eastAsia="en-US"/>
              </w:rPr>
            </w:pPr>
          </w:p>
        </w:tc>
      </w:tr>
      <w:tr w:rsidR="00714246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775B16" w:rsidP="00E273A3">
            <w:r>
              <w:t>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4B1D4D" w:rsidP="00E273A3">
            <w:pPr>
              <w:spacing w:line="276" w:lineRule="auto"/>
              <w:jc w:val="both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11.12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714246" w:rsidP="00E273A3">
            <w:pPr>
              <w:spacing w:line="276" w:lineRule="auto"/>
              <w:jc w:val="both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714246" w:rsidRPr="004F2834" w:rsidRDefault="00714246" w:rsidP="00E27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РР. Инструкция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246" w:rsidRDefault="00714246" w:rsidP="00E273A3">
            <w:pPr>
              <w:rPr>
                <w:u w:val="single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Pr="00A442EE" w:rsidRDefault="00714246" w:rsidP="00E273A3">
            <w:r w:rsidRPr="00A442EE">
              <w:t>Науч</w:t>
            </w:r>
            <w:r>
              <w:t xml:space="preserve">иться  проектировать </w:t>
            </w:r>
            <w:r w:rsidRPr="00A442EE">
              <w:t>индивидуальный маршрут восполнения проблемных зон в изученных темах</w:t>
            </w:r>
            <w:r>
              <w:t xml:space="preserve"> при помощи средств самодиагностики результатов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246" w:rsidRDefault="00714246" w:rsidP="00E273A3">
            <w:pPr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246" w:rsidRPr="00A442EE" w:rsidRDefault="00714246" w:rsidP="00E273A3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Pr="00862EEC" w:rsidRDefault="006F6FCA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714246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75B16" w:rsidP="00E273A3">
            <w: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4B1D4D" w:rsidP="00E273A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714246" w:rsidP="00E273A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714246" w:rsidRPr="004F2834" w:rsidRDefault="00714246" w:rsidP="00E273A3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Безличные предложения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246" w:rsidRDefault="00714246" w:rsidP="00E273A3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14246" w:rsidP="00E273A3">
            <w:r>
              <w:t>Научиться определять безличные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246" w:rsidRDefault="00714246" w:rsidP="00E273A3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14246" w:rsidP="00E273A3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Default="006F6FCA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5.4</w:t>
            </w:r>
          </w:p>
        </w:tc>
      </w:tr>
      <w:tr w:rsidR="00714246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75B16" w:rsidP="00E273A3">
            <w:r>
              <w:t>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46" w:rsidRDefault="00714246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714246" w:rsidRPr="004F2834" w:rsidRDefault="00714246" w:rsidP="00E27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РР. Рассуждение. Письменная работа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246" w:rsidRDefault="00714246" w:rsidP="00E273A3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14246" w:rsidP="00E273A3">
            <w:r>
              <w:t xml:space="preserve"> Научиться составлять текст-рассуждение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246" w:rsidRDefault="00714246" w:rsidP="00E273A3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Pr="00A442EE" w:rsidRDefault="00714246" w:rsidP="00E273A3">
            <w:r w:rsidRPr="00A442EE">
              <w:t xml:space="preserve">Формирование навыков индивидуальной и коллективной </w:t>
            </w:r>
            <w:r w:rsidRPr="00A442EE">
              <w:lastRenderedPageBreak/>
              <w:t>исследовательской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46" w:rsidRDefault="006F6FCA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</w:tr>
      <w:tr w:rsidR="00AC1A4A" w:rsidTr="008308AF">
        <w:trPr>
          <w:trHeight w:val="1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273A3">
            <w:r>
              <w:lastRenderedPageBreak/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4A" w:rsidRDefault="00AC1A4A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AC1A4A" w:rsidRPr="004F2834" w:rsidRDefault="00AC1A4A" w:rsidP="00E27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предложения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4D6667" w:rsidRDefault="004D6667" w:rsidP="00E273A3">
            <w:r>
              <w:t>Уметь: отличать полное предложение от неполного</w:t>
            </w:r>
          </w:p>
          <w:p w:rsidR="00AC1A4A" w:rsidRDefault="00AC1A4A" w:rsidP="00E273A3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752CB9" w:rsidP="00E273A3">
            <w:r>
              <w:t>Научиться определять неполные предложения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A4A" w:rsidRDefault="00AC1A4A" w:rsidP="00E273A3">
            <w:r w:rsidRPr="00B712DC">
              <w:rPr>
                <w:b/>
              </w:rPr>
              <w:t>Коммуникативные</w:t>
            </w:r>
            <w:r>
              <w:rPr>
                <w:b/>
              </w:rPr>
              <w:t xml:space="preserve">: </w:t>
            </w:r>
            <w:r>
              <w:t xml:space="preserve"> монологической и диалогической формами речи в соответствии с грамматическими и синтактическими нормами родного языка.</w:t>
            </w:r>
          </w:p>
          <w:p w:rsidR="00AC1A4A" w:rsidRDefault="00AC1A4A" w:rsidP="00E273A3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AC1A4A" w:rsidRDefault="00AC1A4A" w:rsidP="00E273A3">
            <w:pPr>
              <w:rPr>
                <w:lang w:eastAsia="en-US"/>
              </w:rPr>
            </w:pPr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 ходе  анализа односоставных предложений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Pr="00A442EE" w:rsidRDefault="00AC1A4A" w:rsidP="00E273A3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4A" w:rsidRDefault="006F6FCA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</w:tr>
      <w:tr w:rsidR="006F6FCA" w:rsidTr="006F6F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E273A3">
            <w:r>
              <w:t>46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E273A3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Синтаксический ра</w:t>
            </w:r>
            <w:r>
              <w:rPr>
                <w:sz w:val="24"/>
                <w:szCs w:val="24"/>
              </w:rPr>
              <w:t>збор односоставного предложения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E273A3">
            <w:pPr>
              <w:rPr>
                <w:lang w:eastAsia="en-US"/>
              </w:rPr>
            </w:pPr>
            <w:r>
              <w:t>Уметь: производить синтаксический разбор односоставного предложения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E273A3">
            <w:r>
              <w:t>Научиться производить синтаксический разбор односоставного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E273A3">
            <w:r w:rsidRPr="00A442EE">
              <w:t>Формирование устойчивой мотивации к обучению на основе алгоритма выполнения задачи</w:t>
            </w:r>
          </w:p>
          <w:p w:rsidR="006F6FCA" w:rsidRDefault="006F6FCA" w:rsidP="00E273A3"/>
          <w:p w:rsidR="006F6FCA" w:rsidRPr="00A442EE" w:rsidRDefault="006F6FCA" w:rsidP="00E273A3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5.4</w:t>
            </w:r>
          </w:p>
        </w:tc>
      </w:tr>
      <w:tr w:rsidR="006F6FCA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E273A3">
            <w: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4B1D4D" w:rsidP="00E273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E273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E273A3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Систематизация и обобщение знаний по т</w:t>
            </w:r>
            <w:r>
              <w:rPr>
                <w:sz w:val="24"/>
                <w:szCs w:val="24"/>
              </w:rPr>
              <w:t>еме «Односоставные предложения»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Default="006F6FCA" w:rsidP="008308AF">
            <w:r>
              <w:rPr>
                <w:u w:val="single"/>
              </w:rPr>
              <w:t>Знать:</w:t>
            </w:r>
            <w:r>
              <w:t xml:space="preserve">   пять видов односоставных предложений</w:t>
            </w:r>
          </w:p>
          <w:p w:rsidR="006F6FCA" w:rsidRDefault="006F6FCA" w:rsidP="008308AF">
            <w:r>
              <w:rPr>
                <w:u w:val="single"/>
              </w:rPr>
              <w:t xml:space="preserve">Уметь: </w:t>
            </w:r>
          </w:p>
          <w:p w:rsidR="006F6FCA" w:rsidRDefault="006F6FCA" w:rsidP="008308AF">
            <w:r>
              <w:t>-определять О-Л, Н/Л, Об-Л, Б/Л, Н-е предложения</w:t>
            </w:r>
          </w:p>
          <w:p w:rsidR="006F6FCA" w:rsidRDefault="006F6FCA" w:rsidP="00E273A3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E273A3">
            <w:r>
              <w:t>Обобщить знания по видам односоставных предложений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857BE0" w:rsidRDefault="006F6FCA" w:rsidP="00A8756C">
            <w:r w:rsidRPr="00857BE0">
              <w:rPr>
                <w:b/>
              </w:rPr>
              <w:t xml:space="preserve">Коммуникативные: </w:t>
            </w:r>
            <w:r w:rsidRPr="00857BE0">
              <w:t>формировать навыки учебного сотрудничества в ходе индивидуальной и групповой работы.</w:t>
            </w:r>
          </w:p>
          <w:p w:rsidR="006F6FCA" w:rsidRPr="00857BE0" w:rsidRDefault="006F6FCA" w:rsidP="00A8756C">
            <w:r w:rsidRPr="00857BE0">
              <w:rPr>
                <w:b/>
              </w:rPr>
              <w:t>Регулятивные:</w:t>
            </w:r>
            <w:r w:rsidRPr="00857BE0"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6F6FCA" w:rsidRDefault="006F6FCA" w:rsidP="00A8756C">
            <w:pPr>
              <w:spacing w:line="276" w:lineRule="auto"/>
              <w:rPr>
                <w:lang w:eastAsia="en-US"/>
              </w:rPr>
            </w:pPr>
            <w:r w:rsidRPr="00857BE0">
              <w:rPr>
                <w:b/>
              </w:rPr>
              <w:t>Познавательные:</w:t>
            </w:r>
            <w:r w:rsidRPr="00857BE0">
              <w:t xml:space="preserve"> объяснять языковые явления, процессы, связи и отношения, выявляемые в ходе исследованияконтрольного </w:t>
            </w:r>
            <w:r>
              <w:t>теста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A442EE" w:rsidRDefault="006F6FCA" w:rsidP="00E273A3">
            <w:r>
              <w:t>Формирование навыков самодиагностики и самокоррекции</w:t>
            </w: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843848">
        <w:trPr>
          <w:trHeight w:val="19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4B1D4D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rPr>
                <w:b/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>Контрольный тест</w:t>
            </w:r>
            <w:r>
              <w:rPr>
                <w:b/>
                <w:sz w:val="24"/>
                <w:szCs w:val="24"/>
              </w:rPr>
              <w:t xml:space="preserve"> по теме «Односоставные предложения»</w:t>
            </w:r>
          </w:p>
          <w:p w:rsidR="006F6FCA" w:rsidRDefault="006F6FCA" w:rsidP="006F6FCA">
            <w:pPr>
              <w:rPr>
                <w:b/>
                <w:sz w:val="24"/>
                <w:szCs w:val="24"/>
              </w:rPr>
            </w:pPr>
          </w:p>
          <w:p w:rsidR="006F6FCA" w:rsidRDefault="006F6FCA" w:rsidP="006F6FCA">
            <w:pPr>
              <w:rPr>
                <w:b/>
                <w:sz w:val="24"/>
                <w:szCs w:val="24"/>
              </w:rPr>
            </w:pPr>
          </w:p>
          <w:p w:rsidR="006F6FCA" w:rsidRDefault="006F6FCA" w:rsidP="006F6FCA">
            <w:pPr>
              <w:rPr>
                <w:b/>
                <w:sz w:val="24"/>
                <w:szCs w:val="24"/>
              </w:rPr>
            </w:pPr>
          </w:p>
          <w:p w:rsidR="006F6FCA" w:rsidRDefault="006F6FCA" w:rsidP="006F6FCA">
            <w:pPr>
              <w:rPr>
                <w:b/>
                <w:sz w:val="24"/>
                <w:szCs w:val="24"/>
              </w:rPr>
            </w:pPr>
          </w:p>
          <w:p w:rsidR="006F6FCA" w:rsidRPr="00A63CD7" w:rsidRDefault="006F6FCA" w:rsidP="006F6FCA"/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Научиться  проектировать индивидуальный маршрут восполнения проблемных зон в изученных темах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FCA" w:rsidRPr="00A442EE" w:rsidRDefault="006F6FCA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FE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4E4B69" w:rsidRDefault="006F6FCA" w:rsidP="006F6FCA">
            <w:pPr>
              <w:rPr>
                <w:b/>
                <w:sz w:val="16"/>
                <w:szCs w:val="16"/>
              </w:rPr>
            </w:pPr>
            <w:r w:rsidRPr="004E4B69">
              <w:rPr>
                <w:b/>
                <w:sz w:val="16"/>
                <w:szCs w:val="16"/>
              </w:rPr>
              <w:t>Простое осложненное предложение.</w:t>
            </w:r>
          </w:p>
          <w:p w:rsidR="006F6FCA" w:rsidRPr="00A63CD7" w:rsidRDefault="006F6FCA" w:rsidP="006F6FCA">
            <w:r w:rsidRPr="004F2834">
              <w:rPr>
                <w:sz w:val="24"/>
                <w:szCs w:val="24"/>
              </w:rPr>
              <w:t>Пон</w:t>
            </w:r>
            <w:r>
              <w:rPr>
                <w:sz w:val="24"/>
                <w:szCs w:val="24"/>
              </w:rPr>
              <w:t>ятие об осложненном предложении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t>Знать: теоретический материал по изученному разделу.</w:t>
            </w:r>
          </w:p>
          <w:p w:rsidR="006F6FCA" w:rsidRDefault="006F6FCA" w:rsidP="006F6FCA">
            <w:pPr>
              <w:rPr>
                <w:lang w:eastAsia="en-US"/>
              </w:rPr>
            </w:pPr>
            <w:r w:rsidRPr="00C63D27">
              <w:t>Уметь: применять данные знания на практике, исправлять допущенные ошибки</w:t>
            </w:r>
          </w:p>
          <w:p w:rsidR="006F6FCA" w:rsidRDefault="006F6FCA" w:rsidP="006F6FCA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определять осложненное предложение и формы его осложнения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8816DF" w:rsidRDefault="006F6FCA" w:rsidP="006F6FCA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>Познавательные УУД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1. Владеть приёмами отбора и систематизации материала.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 xml:space="preserve">3. Вычитывать все виды текстовой </w:t>
            </w:r>
            <w:r w:rsidRPr="008816DF">
              <w:lastRenderedPageBreak/>
              <w:t>информации, использовать различные  виды чтения.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>4. Владеть приёмами продуктивного чтения, соблюдая его этапы.</w:t>
            </w:r>
          </w:p>
          <w:p w:rsidR="006F6FCA" w:rsidRPr="008816DF" w:rsidRDefault="006F6FCA" w:rsidP="006F6FCA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 xml:space="preserve">Коммуникативные УУД 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1. Оформлять свои мысли в устной форме.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2.  Владеть приёмами монологической и диалогической речи, гибкого чтения и рационального слушания.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 xml:space="preserve">3. Осуществлять речевой самоконтроль в процессе речевой деятельности. 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>4. Владеть приёмами рационального слушания.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 xml:space="preserve">5. Выделять в процессе обсуждения значимые части текста. 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>7. Создавать вторичный текст соответствующего стиля и жанра.</w:t>
            </w:r>
          </w:p>
          <w:p w:rsidR="006F6FCA" w:rsidRPr="008816DF" w:rsidRDefault="006F6FCA" w:rsidP="006F6FCA">
            <w:pPr>
              <w:spacing w:line="240" w:lineRule="atLeast"/>
            </w:pPr>
            <w:r w:rsidRPr="008816DF">
              <w:t>8. Адекватно использовать речевые средства в соответствии со стилевой принадлежностью текста..</w:t>
            </w:r>
          </w:p>
          <w:p w:rsidR="006F6FCA" w:rsidRPr="008816DF" w:rsidRDefault="006F6FCA" w:rsidP="006F6FCA">
            <w:pPr>
              <w:spacing w:line="240" w:lineRule="atLeast"/>
              <w:jc w:val="both"/>
              <w:rPr>
                <w:b/>
              </w:rPr>
            </w:pPr>
            <w:r w:rsidRPr="008816DF">
              <w:rPr>
                <w:b/>
              </w:rPr>
              <w:t>Регулятивные УУД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1.Высказывать предположения на основе наблюдений.</w:t>
            </w:r>
          </w:p>
          <w:p w:rsidR="006F6FCA" w:rsidRPr="008816DF" w:rsidRDefault="006F6FCA" w:rsidP="006F6FCA">
            <w:pPr>
              <w:spacing w:line="240" w:lineRule="atLeast"/>
              <w:jc w:val="both"/>
            </w:pPr>
            <w:r w:rsidRPr="008816DF">
              <w:t>2. Формулировать вопрос (проблему) урока, его цель. 3. Соотносить цели и результаты своей деятельности.</w:t>
            </w:r>
          </w:p>
          <w:p w:rsidR="006F6FCA" w:rsidRDefault="006F6FCA" w:rsidP="006F6FCA">
            <w:pPr>
              <w:spacing w:line="276" w:lineRule="auto"/>
            </w:pPr>
            <w:r w:rsidRPr="008816DF">
              <w:t>4. Вырабатывать критерии оценки и определять степень успешности работы.</w:t>
            </w:r>
          </w:p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 w:rsidRPr="00A442EE">
              <w:lastRenderedPageBreak/>
              <w:t>Формирование навыков индивидуальной и коллективной исследовательской деятельности на основе решения задачи</w:t>
            </w:r>
          </w:p>
          <w:p w:rsidR="006F6FCA" w:rsidRDefault="006F6FCA" w:rsidP="006F6FCA"/>
          <w:p w:rsidR="006F6FCA" w:rsidRPr="00A442EE" w:rsidRDefault="006F6FCA" w:rsidP="006F6FC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Понятие о</w:t>
            </w:r>
            <w:r>
              <w:rPr>
                <w:sz w:val="24"/>
                <w:szCs w:val="24"/>
              </w:rPr>
              <w:t>б однородных членах предложения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устанавливать однородность членов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Однородные члены, связанные только перечислительной и</w:t>
            </w:r>
            <w:r>
              <w:rPr>
                <w:sz w:val="24"/>
                <w:szCs w:val="24"/>
              </w:rPr>
              <w:t>нтонацией, и пунктуация при них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определять условия однородности членов предложения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</w:tr>
      <w:tr w:rsidR="006F6FCA" w:rsidTr="005543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52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>Р.р.</w:t>
            </w:r>
            <w:r w:rsidRPr="004F2834">
              <w:rPr>
                <w:sz w:val="24"/>
                <w:szCs w:val="24"/>
              </w:rPr>
              <w:t xml:space="preserve">  Изложение текста, основанное </w:t>
            </w:r>
            <w:r>
              <w:rPr>
                <w:sz w:val="24"/>
                <w:szCs w:val="24"/>
              </w:rPr>
              <w:t>на сравнительной характеристике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12315F" w:rsidRDefault="006F6FCA" w:rsidP="006F6FCA">
            <w:r w:rsidRPr="0012315F">
              <w:t>Уметь: составлять текст, основанный на сравнительной характеристике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применять способы сжатия текста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навыков компрессии текста, выявления главной информации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21.01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6F6FCA" w:rsidRPr="00DA08A2" w:rsidRDefault="006F6FCA" w:rsidP="006F6FCA">
            <w:pPr>
              <w:rPr>
                <w:sz w:val="24"/>
                <w:szCs w:val="24"/>
              </w:rPr>
            </w:pPr>
            <w:r w:rsidRPr="00DA08A2">
              <w:rPr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t>Знать: теоретический материал по изученному разделу.</w:t>
            </w:r>
          </w:p>
          <w:p w:rsidR="006F6FCA" w:rsidRDefault="006F6FCA" w:rsidP="006F6FCA">
            <w:pPr>
              <w:rPr>
                <w:lang w:eastAsia="en-US"/>
              </w:rPr>
            </w:pPr>
            <w:r w:rsidRPr="00C63D27">
              <w:t>Уметь: применять данные знания на практике, исправлять допущенные ошибки</w:t>
            </w:r>
          </w:p>
          <w:p w:rsidR="006F6FCA" w:rsidRDefault="006F6FCA" w:rsidP="006F6FCA">
            <w:pPr>
              <w:rPr>
                <w:color w:val="00B050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Научиться определять условия однородности-неоднородности определений 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исследовательской деятельности по алгоритму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1371D6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Научиться  корректировать </w:t>
            </w:r>
            <w:r w:rsidRPr="00A442EE">
              <w:t>индивидуальный маршрут восполнения проблемных зон в изученных темах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/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навыков индивидуальной и коллективной исследовательской деятельности на основе решения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</w:tr>
      <w:tr w:rsidR="006F6FCA" w:rsidTr="0055431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 xml:space="preserve">Р.р. </w:t>
            </w:r>
            <w:r w:rsidRPr="004F2834">
              <w:rPr>
                <w:sz w:val="24"/>
                <w:szCs w:val="24"/>
              </w:rPr>
              <w:t>Сочинение, основанное на сравните</w:t>
            </w:r>
            <w:r>
              <w:rPr>
                <w:sz w:val="24"/>
                <w:szCs w:val="24"/>
              </w:rPr>
              <w:t>льной характеристике – описании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rPr>
                <w:u w:val="single"/>
              </w:rPr>
              <w:t xml:space="preserve">Уметь: </w:t>
            </w:r>
            <w:r>
              <w:t>составлять текст –описание, основанный на сравнительной характеристике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составлять текст –описание, основанный на сравнительной характеристике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t>56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28.01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Обобщающие слова при однородных членах предложения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t>Знать: теоретический материал по изученному разделу.</w:t>
            </w:r>
          </w:p>
          <w:p w:rsidR="006F6FCA" w:rsidRDefault="006F6FCA" w:rsidP="006F6FCA">
            <w:pPr>
              <w:rPr>
                <w:lang w:eastAsia="en-US"/>
              </w:rPr>
            </w:pPr>
            <w:r>
              <w:t xml:space="preserve">Уметь: выполнять </w:t>
            </w:r>
          </w:p>
          <w:p w:rsidR="006F6FCA" w:rsidRPr="003F55CF" w:rsidRDefault="006F6FCA" w:rsidP="006F6FCA">
            <w:r>
              <w:t>синтаксический  и пунктуационный разбор  предложения с однородными членами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определять условия однородности членов предложения и применять правила постановки знаков препинания при них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навыков индивидуальной и коллективной аналитической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6F6FCA" w:rsidRDefault="006F6FCA" w:rsidP="006F6FCA">
            <w:pPr>
              <w:spacing w:line="276" w:lineRule="auto"/>
              <w:rPr>
                <w:lang w:eastAsia="en-US"/>
              </w:rPr>
            </w:pPr>
            <w:r w:rsidRPr="006F6FCA">
              <w:rPr>
                <w:lang w:eastAsia="en-US"/>
              </w:rPr>
              <w:t>7.17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Синтаксический </w:t>
            </w:r>
            <w:r w:rsidRPr="004F2834">
              <w:rPr>
                <w:sz w:val="24"/>
                <w:szCs w:val="24"/>
              </w:rPr>
              <w:t>разбор предложений с однородными членами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/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применять алгоритм синтаксического и пунктуационного  разбора  предложения с однородными членами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1C36FF" w:rsidRDefault="00FC2EAF" w:rsidP="006F6FCA">
            <w:pPr>
              <w:rPr>
                <w:sz w:val="18"/>
                <w:szCs w:val="18"/>
              </w:rPr>
            </w:pPr>
            <w:r w:rsidRPr="006D2006">
              <w:rPr>
                <w:b/>
                <w:sz w:val="18"/>
                <w:szCs w:val="18"/>
              </w:rPr>
              <w:t xml:space="preserve"> Коммуникативные: </w:t>
            </w:r>
            <w:r w:rsidRPr="006D2006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FC2EAF" w:rsidRDefault="00FC2EAF" w:rsidP="006F6FCA">
            <w:r w:rsidRPr="00B712DC">
              <w:rPr>
                <w:b/>
              </w:rPr>
              <w:t>Регулятивные</w:t>
            </w:r>
            <w:r>
              <w:t xml:space="preserve">: проектировать маршрут преодоления  затруднений  в обучении  через включения в новые виды деятельности и формы сотрудничества. </w:t>
            </w:r>
          </w:p>
          <w:p w:rsidR="00FC2EAF" w:rsidRDefault="00FC2EAF" w:rsidP="006F6FCA">
            <w:pPr>
              <w:rPr>
                <w:lang w:eastAsia="en-US"/>
              </w:rPr>
            </w:pPr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текста, предложений с однородными членами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устойчивого интереса к исследовательской деятельности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7.17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>
            <w:r>
              <w:lastRenderedPageBreak/>
              <w:t>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F2834">
              <w:rPr>
                <w:sz w:val="24"/>
                <w:szCs w:val="24"/>
              </w:rPr>
              <w:t>унктуационный разбор предложений с однородными членами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/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EAF" w:rsidRPr="00B712DC" w:rsidRDefault="00FC2EAF" w:rsidP="006F6FCA">
            <w:pPr>
              <w:rPr>
                <w:b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Обобщающий урок по теме «Однородные члены предложения».</w:t>
            </w:r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t>Знать: теоретический материал по изученному разделу.</w:t>
            </w:r>
          </w:p>
          <w:p w:rsidR="006F6FCA" w:rsidRDefault="006F6FCA" w:rsidP="006F6FCA">
            <w:pPr>
              <w:rPr>
                <w:lang w:eastAsia="en-US"/>
              </w:rPr>
            </w:pPr>
            <w:r w:rsidRPr="00C63D27">
              <w:t>Уметь: применять данные знания на практике, исправлять допущенные ошибки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составлять и выполнять тестовые задания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>Контрольный диктант</w:t>
            </w:r>
            <w:r>
              <w:rPr>
                <w:sz w:val="24"/>
                <w:szCs w:val="24"/>
              </w:rPr>
              <w:t xml:space="preserve"> с грамматическим заданием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Научиться  проектировать </w:t>
            </w:r>
            <w:r w:rsidRPr="00A442EE">
              <w:t>индивидуальный маршрут восполнения проблемных зон в изученных темах</w:t>
            </w:r>
            <w:r>
              <w:t>; применять технологию самокоррекции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6D2006" w:rsidRDefault="006F6FCA" w:rsidP="006F6FCA">
            <w:pPr>
              <w:rPr>
                <w:sz w:val="18"/>
                <w:szCs w:val="18"/>
              </w:rPr>
            </w:pPr>
            <w:r w:rsidRPr="006D2006">
              <w:rPr>
                <w:b/>
                <w:sz w:val="18"/>
                <w:szCs w:val="18"/>
              </w:rPr>
              <w:t xml:space="preserve">Коммуникативные: </w:t>
            </w:r>
            <w:r w:rsidRPr="006D2006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6F6FCA" w:rsidRPr="006D2006" w:rsidRDefault="006F6FCA" w:rsidP="006F6FCA">
            <w:pPr>
              <w:rPr>
                <w:sz w:val="18"/>
                <w:szCs w:val="18"/>
              </w:rPr>
            </w:pPr>
            <w:r w:rsidRPr="006D2006">
              <w:rPr>
                <w:b/>
                <w:sz w:val="18"/>
                <w:szCs w:val="18"/>
              </w:rPr>
              <w:t>Регулятивные:</w:t>
            </w:r>
            <w:r w:rsidRPr="006D2006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 w:rsidRPr="006D2006">
              <w:rPr>
                <w:b/>
                <w:sz w:val="18"/>
                <w:szCs w:val="18"/>
              </w:rPr>
              <w:t>Познавательные:</w:t>
            </w:r>
            <w:r w:rsidRPr="006D2006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контрольного</w:t>
            </w:r>
            <w:r>
              <w:rPr>
                <w:sz w:val="18"/>
                <w:szCs w:val="18"/>
              </w:rPr>
              <w:t>диктанта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Формирование навыков самодиагностики и самокоррекции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r>
              <w:t>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C872DD" w:rsidRDefault="006F6FCA" w:rsidP="006F6FCA">
            <w:pPr>
              <w:rPr>
                <w:sz w:val="24"/>
                <w:szCs w:val="24"/>
              </w:rPr>
            </w:pPr>
            <w:r w:rsidRPr="00C872DD">
              <w:rPr>
                <w:sz w:val="24"/>
                <w:szCs w:val="24"/>
              </w:rPr>
              <w:t>Анализ ошибок, до</w:t>
            </w:r>
            <w:r>
              <w:rPr>
                <w:sz w:val="24"/>
                <w:szCs w:val="24"/>
              </w:rPr>
              <w:t>пущенных в контрольном диктанте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B712DC" w:rsidRDefault="006F6FCA" w:rsidP="006F6FCA">
            <w:pPr>
              <w:rPr>
                <w:b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442EE" w:rsidRDefault="006F6FCA" w:rsidP="006F6FC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11.02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6F6FCA" w:rsidRDefault="006F6FCA" w:rsidP="006F6FCA">
            <w:pPr>
              <w:rPr>
                <w:sz w:val="24"/>
                <w:szCs w:val="24"/>
              </w:rPr>
            </w:pPr>
            <w:r w:rsidRPr="00430C15">
              <w:rPr>
                <w:b/>
                <w:sz w:val="16"/>
                <w:szCs w:val="16"/>
              </w:rPr>
              <w:t>Обособленные члены предложения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Понятие об обособ</w:t>
            </w:r>
            <w:r>
              <w:rPr>
                <w:sz w:val="24"/>
                <w:szCs w:val="24"/>
              </w:rPr>
              <w:t>лении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rPr>
                <w:u w:val="single"/>
              </w:rPr>
              <w:t xml:space="preserve">знать: </w:t>
            </w:r>
            <w:r>
              <w:t xml:space="preserve"> признаки обособления</w:t>
            </w:r>
          </w:p>
          <w:p w:rsidR="006F6FCA" w:rsidRPr="00445C14" w:rsidRDefault="006F6FCA" w:rsidP="006F6FCA"/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определять обособленные члены  по их грамматическим признакам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85228A" w:rsidRDefault="006F6FCA" w:rsidP="006F6FCA">
            <w:pPr>
              <w:spacing w:line="240" w:lineRule="atLeast"/>
              <w:jc w:val="both"/>
              <w:rPr>
                <w:b/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>Коммуникативные УУД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1. Стремиться к координации действий в сотрудничестве.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2. Слушать и слышать других.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3. Осуществлять речевую рефлексию.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4. Владеть монологической и диалогической формами речи в соответствии с грамматическими и синтактическими нормами родного языка.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6F6FCA" w:rsidRPr="0085228A" w:rsidRDefault="006F6FCA" w:rsidP="006F6FCA">
            <w:pPr>
              <w:spacing w:line="240" w:lineRule="atLeast"/>
              <w:jc w:val="both"/>
              <w:rPr>
                <w:b/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>Регулятивные УУД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 xml:space="preserve">1. Ставить и решать проблему, </w:t>
            </w:r>
            <w:r w:rsidRPr="0085228A">
              <w:rPr>
                <w:sz w:val="22"/>
                <w:szCs w:val="22"/>
              </w:rPr>
              <w:lastRenderedPageBreak/>
              <w:t>анализировать условия и пути её достижения.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2. Оценивать свои действия в соответствии с поставленной задачей.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3. Прогнозировать, корректировать свою деятельность.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4. Формулировать тему урока и его последующее содержание.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5. Определять последовательность действий (составлять план).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6. Оценивать достигнутые результаты.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6F6FCA" w:rsidRPr="0085228A" w:rsidRDefault="006F6FCA" w:rsidP="006F6FCA">
            <w:pPr>
              <w:spacing w:line="240" w:lineRule="atLeast"/>
              <w:jc w:val="both"/>
              <w:rPr>
                <w:b/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 xml:space="preserve">Познавательные УУД 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 xml:space="preserve">1. Пользоваться разными видами чтения (просмотровым, поисковым, изучающим). 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2. Владеть различными видами аудирования (ознакомительным, детальным).</w:t>
            </w:r>
          </w:p>
          <w:p w:rsidR="006F6FCA" w:rsidRPr="0085228A" w:rsidRDefault="006F6FCA" w:rsidP="006F6FCA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t>3. Оформлять письменный текст в соответствии с правилами письма.</w:t>
            </w:r>
          </w:p>
          <w:p w:rsidR="006F6FCA" w:rsidRPr="0085228A" w:rsidRDefault="006F6FCA" w:rsidP="006F6FCA">
            <w:pPr>
              <w:rPr>
                <w:b/>
                <w:sz w:val="22"/>
                <w:szCs w:val="22"/>
              </w:rPr>
            </w:pPr>
          </w:p>
          <w:p w:rsidR="006F6FCA" w:rsidRDefault="006F6FCA" w:rsidP="006F6FCA">
            <w:pPr>
              <w:rPr>
                <w:b/>
                <w:sz w:val="22"/>
                <w:szCs w:val="22"/>
              </w:rPr>
            </w:pPr>
          </w:p>
          <w:p w:rsidR="006F6FCA" w:rsidRDefault="006F6FCA" w:rsidP="006F6FCA">
            <w:pPr>
              <w:rPr>
                <w:b/>
                <w:sz w:val="22"/>
                <w:szCs w:val="22"/>
              </w:rPr>
            </w:pPr>
          </w:p>
          <w:p w:rsidR="006F6FCA" w:rsidRPr="00FF6230" w:rsidRDefault="006F6FCA" w:rsidP="006F6FCA"/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CC6C07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6F17F3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rPr>
                <w:u w:val="single"/>
              </w:rPr>
              <w:t xml:space="preserve">знать: </w:t>
            </w:r>
            <w:r>
              <w:t xml:space="preserve"> правило на эту пунктограмму</w:t>
            </w:r>
          </w:p>
          <w:p w:rsidR="00FC2EAF" w:rsidRDefault="00FC2EAF" w:rsidP="006F6FCA">
            <w:pPr>
              <w:rPr>
                <w:color w:val="00B050"/>
                <w:lang w:eastAsia="en-US"/>
              </w:rPr>
            </w:pPr>
            <w:r>
              <w:rPr>
                <w:u w:val="single"/>
              </w:rPr>
              <w:t>уметь:</w:t>
            </w:r>
            <w:r w:rsidRPr="002A7554">
              <w:t xml:space="preserve">обособлять </w:t>
            </w:r>
            <w:r>
              <w:t xml:space="preserve">определения, </w:t>
            </w:r>
            <w:r w:rsidRPr="001E09E1">
              <w:t>стоящие</w:t>
            </w:r>
            <w:r>
              <w:t xml:space="preserve"> после определяемого слова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определять обособленные определения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630B2" w:rsidRDefault="00FC2EAF" w:rsidP="006F6FCA">
            <w:r w:rsidRPr="00A630B2">
              <w:t>Формирование устойчивой  мотивации к  творческой деятельности  по алгоритму, индивидуальному плану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CC6C07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7.3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64.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Обособленные определения. Выделительные знаки </w:t>
            </w:r>
            <w:r>
              <w:rPr>
                <w:sz w:val="24"/>
                <w:szCs w:val="24"/>
              </w:rPr>
              <w:lastRenderedPageBreak/>
              <w:t>препинания при них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rPr>
                <w:u w:val="single"/>
              </w:rPr>
              <w:lastRenderedPageBreak/>
              <w:t xml:space="preserve">знать: </w:t>
            </w:r>
            <w:r>
              <w:t xml:space="preserve"> правило на эту пунктограмму</w:t>
            </w:r>
          </w:p>
          <w:p w:rsidR="00FC2EAF" w:rsidRDefault="00FC2EAF" w:rsidP="006F6FCA">
            <w:r>
              <w:rPr>
                <w:u w:val="single"/>
              </w:rPr>
              <w:t>уметь:</w:t>
            </w:r>
            <w:r w:rsidRPr="002A7554">
              <w:t xml:space="preserve">обособлять </w:t>
            </w:r>
            <w:r>
              <w:t xml:space="preserve">определения, </w:t>
            </w:r>
            <w:r w:rsidRPr="002A7554">
              <w:lastRenderedPageBreak/>
              <w:t>относящие</w:t>
            </w:r>
            <w:r>
              <w:t>ся к личному местоимению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Научиться применять правила обособления определений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92658D" w:rsidRDefault="00FC2EAF" w:rsidP="006F6FCA">
            <w:pPr>
              <w:rPr>
                <w:sz w:val="21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65.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rPr>
                <w:u w:val="single"/>
              </w:rPr>
              <w:t xml:space="preserve">знать: </w:t>
            </w:r>
            <w:r>
              <w:t xml:space="preserve"> правило на эту пунктограмму</w:t>
            </w:r>
          </w:p>
          <w:p w:rsidR="006F6FCA" w:rsidRDefault="006F6FCA" w:rsidP="006F6FCA">
            <w:r>
              <w:rPr>
                <w:u w:val="single"/>
              </w:rPr>
              <w:t>уметь:</w:t>
            </w:r>
            <w:r w:rsidRPr="002A7554">
              <w:t xml:space="preserve">обособлять </w:t>
            </w:r>
            <w:r>
              <w:t>определения, имеющие</w:t>
            </w:r>
            <w:r w:rsidRPr="0086155A">
              <w:t>добавочное обстоятельственное значение</w:t>
            </w: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7.3</w:t>
            </w: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66</w:t>
            </w:r>
            <w:r w:rsidRPr="00A442EE">
              <w:t xml:space="preserve">.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19.02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РР. Рассуждение на дискуссионную тему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t>Знать: теоретический материал по изученному разделу.</w:t>
            </w:r>
          </w:p>
          <w:p w:rsidR="006F6FCA" w:rsidRDefault="006F6FCA" w:rsidP="006F6FCA">
            <w:r w:rsidRPr="00C63D27">
              <w:t>Уметь: применять данные знания на практике, исправлять допущенные ошибки</w:t>
            </w:r>
          </w:p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/>
          <w:p w:rsidR="006F6FCA" w:rsidRDefault="006F6FCA" w:rsidP="006F6FCA">
            <w:pPr>
              <w:rPr>
                <w:color w:val="FF0000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Научиться составлять текст-рассуждение  на дискуссионную тему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BE3C69" w:rsidRDefault="006F6FCA" w:rsidP="006F6FCA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творче</w:t>
            </w:r>
            <w:r>
              <w:t xml:space="preserve">ской деятельности по алгоритму, </w:t>
            </w:r>
            <w:r w:rsidRPr="00A442EE">
              <w:t>индивидуальному плану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FC2EAF" w:rsidRDefault="00FC2EAF" w:rsidP="006F6FCA">
            <w:pPr>
              <w:spacing w:line="276" w:lineRule="auto"/>
              <w:rPr>
                <w:lang w:eastAsia="en-US"/>
              </w:rPr>
            </w:pPr>
            <w:r w:rsidRPr="00FC2EAF">
              <w:rPr>
                <w:lang w:eastAsia="en-US"/>
              </w:rPr>
              <w:t>8</w:t>
            </w:r>
          </w:p>
        </w:tc>
      </w:tr>
      <w:tr w:rsidR="006F6FCA" w:rsidTr="0099429E">
        <w:trPr>
          <w:trHeight w:val="8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>67</w:t>
            </w:r>
          </w:p>
          <w:p w:rsidR="006F6FCA" w:rsidRDefault="006F6FCA" w:rsidP="006F6FCA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24.02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6F6FCA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color w:val="FF0000"/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применять правила обособления приложений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color w:val="FF0000"/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Pr="00FC2EAF" w:rsidRDefault="00FC2EAF" w:rsidP="006F6FCA">
            <w:pPr>
              <w:spacing w:line="276" w:lineRule="auto"/>
              <w:rPr>
                <w:lang w:eastAsia="en-US"/>
              </w:rPr>
            </w:pPr>
            <w:r w:rsidRPr="00FC2EAF">
              <w:rPr>
                <w:lang w:eastAsia="en-US"/>
              </w:rPr>
              <w:t>7.3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>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25.02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6F6FCA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color w:val="FF0000"/>
                <w:lang w:eastAsia="en-US"/>
              </w:rPr>
            </w:pP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color w:val="FF0000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69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r w:rsidRPr="004F2834">
              <w:rPr>
                <w:sz w:val="24"/>
                <w:szCs w:val="24"/>
              </w:rPr>
              <w:t xml:space="preserve"> по теме «Обособл</w:t>
            </w:r>
            <w:r>
              <w:rPr>
                <w:sz w:val="24"/>
                <w:szCs w:val="24"/>
              </w:rPr>
              <w:t>енные определения и приложения»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  <w:p w:rsidR="006F6FCA" w:rsidRDefault="006F6FCA" w:rsidP="006F6FCA">
            <w:pPr>
              <w:rPr>
                <w:sz w:val="24"/>
                <w:szCs w:val="24"/>
              </w:rPr>
            </w:pPr>
          </w:p>
          <w:p w:rsidR="006F6FCA" w:rsidRPr="004F2834" w:rsidRDefault="006F6FCA" w:rsidP="006F6FCA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применять правила обособления обстоятельств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85228A" w:rsidRDefault="006F6FCA" w:rsidP="006F6FCA">
            <w:pPr>
              <w:rPr>
                <w:b/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 xml:space="preserve">Коммуникативные: </w:t>
            </w: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>-</w:t>
            </w:r>
            <w:r w:rsidRPr="0085228A">
              <w:rPr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синтактическими нормами родного языка;</w:t>
            </w: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  <w:r w:rsidRPr="0085228A">
              <w:rPr>
                <w:sz w:val="22"/>
                <w:szCs w:val="22"/>
              </w:rPr>
              <w:lastRenderedPageBreak/>
              <w:t>-определять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>Регулятивные</w:t>
            </w:r>
            <w:r w:rsidRPr="0085228A">
              <w:rPr>
                <w:sz w:val="22"/>
                <w:szCs w:val="22"/>
              </w:rP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</w:p>
          <w:p w:rsidR="006F6FCA" w:rsidRPr="0085228A" w:rsidRDefault="006F6FCA" w:rsidP="006F6FCA">
            <w:pPr>
              <w:rPr>
                <w:b/>
                <w:i/>
                <w:sz w:val="22"/>
                <w:szCs w:val="22"/>
              </w:rPr>
            </w:pPr>
            <w:r w:rsidRPr="0085228A">
              <w:rPr>
                <w:b/>
                <w:sz w:val="22"/>
                <w:szCs w:val="22"/>
              </w:rPr>
              <w:t xml:space="preserve">Познавательные: </w:t>
            </w:r>
            <w:r w:rsidRPr="0085228A">
              <w:rPr>
                <w:sz w:val="22"/>
                <w:szCs w:val="22"/>
              </w:rPr>
              <w:t>объяснить языковые явления, процессы, связи и отношения, выявляемые в ходе исследования текста</w:t>
            </w:r>
          </w:p>
          <w:p w:rsidR="006F6FCA" w:rsidRPr="0085228A" w:rsidRDefault="006F6FCA" w:rsidP="006F6FCA">
            <w:pPr>
              <w:rPr>
                <w:sz w:val="22"/>
                <w:szCs w:val="22"/>
              </w:rPr>
            </w:pPr>
          </w:p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 w:rsidRPr="00A442EE">
              <w:lastRenderedPageBreak/>
              <w:t>Формирование навыков индивидуальной и коллективной исследовательской деятельности на основе решения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7.4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71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72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t xml:space="preserve">Уметь </w:t>
            </w:r>
            <w:r w:rsidRPr="00A442EE">
              <w:t xml:space="preserve"> на</w:t>
            </w:r>
            <w:r>
              <w:t xml:space="preserve">ходить </w:t>
            </w:r>
            <w:r w:rsidRPr="00662BB1">
              <w:t>уточняющие обстоятельства места и времени и уточняющие дополнения с предлогами</w:t>
            </w:r>
          </w:p>
        </w:tc>
        <w:tc>
          <w:tcPr>
            <w:tcW w:w="27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применять алгоритм  обособления уточняющих членов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</w:tr>
      <w:tr w:rsidR="00FC2EAF" w:rsidTr="00843848">
        <w:trPr>
          <w:trHeight w:val="1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>
            <w:r>
              <w:t>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10.03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color w:val="00B050"/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t>74</w:t>
            </w:r>
          </w:p>
          <w:p w:rsidR="00FC2EAF" w:rsidRPr="00A442EE" w:rsidRDefault="00FC2EAF" w:rsidP="006F6FCA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nil"/>
              <w:bottom w:val="single" w:sz="4" w:space="0" w:color="auto"/>
            </w:tcBorders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Синтаксический </w:t>
            </w:r>
            <w:r w:rsidRPr="004F2834">
              <w:rPr>
                <w:sz w:val="24"/>
                <w:szCs w:val="24"/>
              </w:rPr>
              <w:t>разбор предложения с обособленными членами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C63D27" w:rsidRDefault="00FC2EAF" w:rsidP="006F6FCA">
            <w:r w:rsidRPr="00C63D27">
              <w:t>Знать: теоретический материал по изученному разделу.</w:t>
            </w:r>
          </w:p>
          <w:p w:rsidR="00FC2EAF" w:rsidRDefault="00FC2EAF" w:rsidP="006F6FCA">
            <w:pPr>
              <w:rPr>
                <w:lang w:eastAsia="en-US"/>
              </w:rPr>
            </w:pPr>
            <w:r>
              <w:t xml:space="preserve">Уметь: выполнять </w:t>
            </w:r>
          </w:p>
          <w:p w:rsidR="00FC2EAF" w:rsidRDefault="00FC2EAF" w:rsidP="006F6FCA">
            <w:r>
              <w:t>синтаксический  и пунктуационный разбор  предложения с обособленными членами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2613FC" w:rsidRDefault="00FC2EAF" w:rsidP="006F6FCA">
            <w:r>
              <w:t>Научиться применять алгоритм синтаксического и пунктуационного  разбора  предложения с обособленными  членами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>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nil"/>
              <w:bottom w:val="single" w:sz="4" w:space="0" w:color="auto"/>
            </w:tcBorders>
          </w:tcPr>
          <w:p w:rsidR="006F6FCA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Синтаксический </w:t>
            </w:r>
            <w:r w:rsidRPr="004F2834">
              <w:rPr>
                <w:sz w:val="24"/>
                <w:szCs w:val="24"/>
              </w:rPr>
              <w:t>разбор предложения с обособленными членами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2613FC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r>
              <w:t>76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nil"/>
              <w:bottom w:val="single" w:sz="4" w:space="0" w:color="auto"/>
            </w:tcBorders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Пунктуационный </w:t>
            </w:r>
            <w:r w:rsidRPr="004F2834">
              <w:rPr>
                <w:sz w:val="24"/>
                <w:szCs w:val="24"/>
              </w:rPr>
              <w:t>разбор предложения с обособленными членами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2613FC" w:rsidRDefault="006F6FCA" w:rsidP="006F6FCA">
            <w:pPr>
              <w:rPr>
                <w:iCs/>
                <w:color w:val="000000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7.9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77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Обобщение по теме «Обособленные члены </w:t>
            </w:r>
            <w:r w:rsidRPr="004F2834">
              <w:rPr>
                <w:sz w:val="24"/>
                <w:szCs w:val="24"/>
              </w:rPr>
              <w:lastRenderedPageBreak/>
              <w:t>предложения».</w:t>
            </w:r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73B81" w:rsidRDefault="006F6FCA" w:rsidP="006F6FCA">
            <w:pPr>
              <w:rPr>
                <w:u w:val="single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составлять и выполнять тестовые задания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 xml:space="preserve">Формирование навыков индивидуальной и </w:t>
            </w:r>
            <w:r w:rsidRPr="00A442EE">
              <w:lastRenderedPageBreak/>
              <w:t>коллективной исследовательской деятельности на основе решения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b/>
                <w:sz w:val="24"/>
                <w:szCs w:val="24"/>
              </w:rPr>
              <w:t>Контрольный диктант</w:t>
            </w:r>
            <w:r w:rsidRPr="004F2834">
              <w:rPr>
                <w:sz w:val="24"/>
                <w:szCs w:val="24"/>
              </w:rPr>
              <w:t xml:space="preserve"> с грамматическими заданиями.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C63D27" w:rsidRDefault="00FC2EAF" w:rsidP="006F6FCA">
            <w:r w:rsidRPr="00C63D27">
              <w:t>Знать: теоретический материал по изученному разделу.</w:t>
            </w:r>
          </w:p>
          <w:p w:rsidR="00FC2EAF" w:rsidRDefault="00FC2EAF" w:rsidP="006F6FCA">
            <w:r w:rsidRPr="00C63D27">
              <w:t>Уметь: применять данные знания на практике, исправлять допущенные ошибки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 xml:space="preserve">Научиться  проектировать </w:t>
            </w:r>
            <w:r w:rsidRPr="00A442EE">
              <w:t>индивидуальный маршрут восполнения проблемных зон в изученных темах</w:t>
            </w:r>
            <w:r>
              <w:t>; применять технологию самокоррекции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6D2006" w:rsidRDefault="00FC2EAF" w:rsidP="006F6FCA">
            <w:pPr>
              <w:rPr>
                <w:sz w:val="18"/>
                <w:szCs w:val="18"/>
              </w:rPr>
            </w:pPr>
            <w:r w:rsidRPr="006D2006">
              <w:rPr>
                <w:b/>
                <w:sz w:val="18"/>
                <w:szCs w:val="18"/>
              </w:rPr>
              <w:t xml:space="preserve">Коммуникативные: </w:t>
            </w:r>
            <w:r w:rsidRPr="006D2006">
              <w:rPr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  <w:p w:rsidR="00FC2EAF" w:rsidRPr="006D2006" w:rsidRDefault="00FC2EAF" w:rsidP="006F6FCA">
            <w:pPr>
              <w:rPr>
                <w:sz w:val="18"/>
                <w:szCs w:val="18"/>
              </w:rPr>
            </w:pPr>
            <w:r w:rsidRPr="006D2006">
              <w:rPr>
                <w:b/>
                <w:sz w:val="18"/>
                <w:szCs w:val="18"/>
              </w:rPr>
              <w:t>Регулятивные:</w:t>
            </w:r>
            <w:r w:rsidRPr="006D2006"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FC2EAF" w:rsidRDefault="00FC2EAF" w:rsidP="006F6FCA">
            <w:pPr>
              <w:rPr>
                <w:b/>
                <w:sz w:val="24"/>
                <w:szCs w:val="24"/>
              </w:rPr>
            </w:pPr>
            <w:r w:rsidRPr="006D2006">
              <w:rPr>
                <w:b/>
                <w:sz w:val="18"/>
                <w:szCs w:val="18"/>
              </w:rPr>
              <w:t>Познавательные:</w:t>
            </w:r>
            <w:r w:rsidRPr="006D2006">
              <w:rPr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 контрольного</w:t>
            </w:r>
            <w:r>
              <w:rPr>
                <w:sz w:val="18"/>
                <w:szCs w:val="18"/>
              </w:rPr>
              <w:t>диктанта</w:t>
            </w:r>
          </w:p>
          <w:p w:rsidR="00FC2EAF" w:rsidRDefault="00FC2EAF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Формирование устойчивого интереса  к диагностической деятельности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>
            <w:r>
              <w:t>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31.03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FC2EAF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диктанта и работа над ошибками</w:t>
            </w:r>
            <w:r w:rsidR="00383DE0">
              <w:rPr>
                <w:sz w:val="24"/>
                <w:szCs w:val="24"/>
              </w:rPr>
              <w:t>.</w:t>
            </w:r>
          </w:p>
          <w:p w:rsidR="00383DE0" w:rsidRDefault="00383DE0" w:rsidP="006F6FCA">
            <w:pPr>
              <w:rPr>
                <w:sz w:val="24"/>
                <w:szCs w:val="24"/>
              </w:rPr>
            </w:pPr>
          </w:p>
          <w:p w:rsidR="00383DE0" w:rsidRPr="004D4AB1" w:rsidRDefault="00383DE0" w:rsidP="006F6FCA">
            <w:pPr>
              <w:rPr>
                <w:b/>
                <w:sz w:val="28"/>
                <w:szCs w:val="28"/>
              </w:rPr>
            </w:pPr>
            <w:r w:rsidRPr="004D4AB1">
              <w:rPr>
                <w:b/>
                <w:sz w:val="28"/>
                <w:szCs w:val="28"/>
              </w:rPr>
              <w:t>Пробное устное собеседование по русскому языку.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0B357C" w:rsidRDefault="00FC2EAF" w:rsidP="006F6FCA"/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i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Назначение обращения.</w:t>
            </w:r>
          </w:p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Распространенные обращения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t>Уметь:  находить обращение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определять обращения, в том числе распространенные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DA1C88" w:rsidRDefault="00FC2EAF" w:rsidP="006F6FCA">
            <w:pPr>
              <w:rPr>
                <w:b/>
              </w:rPr>
            </w:pPr>
            <w:r w:rsidRPr="00DA1C88">
              <w:rPr>
                <w:b/>
              </w:rPr>
              <w:t>Коммуникативные:</w:t>
            </w:r>
          </w:p>
          <w:p w:rsidR="00FC2EAF" w:rsidRPr="00DA1C88" w:rsidRDefault="00FC2EAF" w:rsidP="006F6FCA">
            <w:r w:rsidRPr="00DA1C88">
              <w:t>владеть монологической и диалогической формами речи в соответствии с грамматическими и синтактическими нормами родного языка.</w:t>
            </w:r>
          </w:p>
          <w:p w:rsidR="00FC2EAF" w:rsidRPr="00DA1C88" w:rsidRDefault="00FC2EAF" w:rsidP="006F6FCA">
            <w:r w:rsidRPr="00DA1C88">
              <w:rPr>
                <w:b/>
              </w:rPr>
              <w:t>Регулятивные</w:t>
            </w:r>
            <w:r w:rsidRPr="00DA1C88">
              <w:t>: проектировать траекторию развития через включения в новые виды деятельности и формы сотрудничества.</w:t>
            </w:r>
          </w:p>
          <w:p w:rsidR="00FC2EAF" w:rsidRPr="00DA1C88" w:rsidRDefault="00FC2EAF" w:rsidP="006F6FCA">
            <w:pPr>
              <w:rPr>
                <w:b/>
              </w:rPr>
            </w:pPr>
            <w:r w:rsidRPr="00DA1C88">
              <w:rPr>
                <w:b/>
              </w:rPr>
              <w:t>Познавательные:</w:t>
            </w:r>
          </w:p>
          <w:p w:rsidR="00FC2EAF" w:rsidRDefault="00FC2EAF" w:rsidP="006F6FCA">
            <w:pPr>
              <w:rPr>
                <w:lang w:eastAsia="en-US"/>
              </w:rPr>
            </w:pPr>
            <w:r w:rsidRPr="00DA1C88">
              <w:t>объяснить языковые явления, процессы, связи и отношения, выявляемые в ходе исследования структуры предложений с вводными</w:t>
            </w:r>
            <w:r>
              <w:rPr>
                <w:sz w:val="24"/>
                <w:szCs w:val="24"/>
              </w:rPr>
              <w:t xml:space="preserve"> словами и сочетаниями слов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7.8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81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Выделительные з</w:t>
            </w:r>
            <w:r w:rsidRPr="004F2834">
              <w:rPr>
                <w:sz w:val="24"/>
                <w:szCs w:val="24"/>
              </w:rPr>
              <w:t xml:space="preserve">наки </w:t>
            </w:r>
            <w:r>
              <w:rPr>
                <w:sz w:val="24"/>
                <w:szCs w:val="24"/>
              </w:rPr>
              <w:t>препинания при обращении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Уметь: </w:t>
            </w:r>
            <w:r>
              <w:t>применять правило выделения обращения на письме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применять правило выделения обращения на письме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EA4EC8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Вводные конструкции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>Уметь: применять правило выделения вводных конструкций на письме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Научиться применять правило выделения вводных конструкций на письме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857BE0" w:rsidRDefault="006F6FCA" w:rsidP="006F6FCA">
            <w:r w:rsidRPr="00857BE0">
              <w:rPr>
                <w:b/>
              </w:rPr>
              <w:t xml:space="preserve">Коммуникативные: </w:t>
            </w:r>
            <w:r w:rsidRPr="00857BE0">
              <w:t>формировать навыки учебного сотрудничества в ходе индивидуальной и групповой работы.</w:t>
            </w:r>
          </w:p>
          <w:p w:rsidR="006F6FCA" w:rsidRPr="00857BE0" w:rsidRDefault="006F6FCA" w:rsidP="006F6FCA">
            <w:r w:rsidRPr="00857BE0">
              <w:rPr>
                <w:b/>
              </w:rPr>
              <w:t>Регулятивные:</w:t>
            </w:r>
            <w:r w:rsidRPr="00857BE0">
              <w:t xml:space="preserve"> проектировать маршрут преодоления затруднений в обучении через включения в новые </w:t>
            </w:r>
            <w:r w:rsidRPr="00857BE0">
              <w:lastRenderedPageBreak/>
              <w:t>виды деятельности и формы сотрудничества.</w:t>
            </w:r>
          </w:p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 w:rsidRPr="00857BE0">
              <w:rPr>
                <w:b/>
              </w:rPr>
              <w:t>Познавательные:</w:t>
            </w:r>
            <w:r w:rsidRPr="00857BE0">
              <w:t xml:space="preserve"> объяснять языковые явления, процессы, связи и отношения, выявляемые </w:t>
            </w:r>
            <w:r>
              <w:t xml:space="preserve"> в ходе </w:t>
            </w:r>
            <w:r w:rsidRPr="00203B62">
              <w:rPr>
                <w:sz w:val="22"/>
                <w:szCs w:val="22"/>
              </w:rPr>
              <w:t>исследования структуры предложений с вводными словами и сочетаниями слов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>Формирование навыков организации и  анализа своей деятельности в составе группы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7.8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4F2834">
              <w:rPr>
                <w:sz w:val="24"/>
                <w:szCs w:val="24"/>
              </w:rPr>
              <w:t xml:space="preserve">руппы </w:t>
            </w:r>
            <w:r>
              <w:rPr>
                <w:sz w:val="24"/>
                <w:szCs w:val="24"/>
              </w:rPr>
              <w:t xml:space="preserve">вводных слов и вводных сочетаний </w:t>
            </w:r>
            <w:r>
              <w:rPr>
                <w:sz w:val="24"/>
                <w:szCs w:val="24"/>
              </w:rPr>
              <w:lastRenderedPageBreak/>
              <w:t>слов по значению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C63D27" w:rsidRDefault="006F6FCA" w:rsidP="006F6FCA">
            <w:r w:rsidRPr="00C63D27">
              <w:lastRenderedPageBreak/>
              <w:t>Знать: теоретический материал по изученному разделу.</w:t>
            </w:r>
          </w:p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  <w:r w:rsidRPr="00C63D27">
              <w:lastRenderedPageBreak/>
              <w:t>Уметь: применять данные знания на практике, исправлять допущенные ошибки</w:t>
            </w:r>
          </w:p>
          <w:p w:rsidR="006F6FCA" w:rsidRDefault="006F6FCA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lastRenderedPageBreak/>
              <w:t xml:space="preserve">Научиться различать вводные слова, сочетания по их значению 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Формирование навыков индивидуальной и коллективной </w:t>
            </w:r>
            <w:r>
              <w:lastRenderedPageBreak/>
              <w:t>исследовательской деятельности на основе алгоритма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5.7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84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9.04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Выделит</w:t>
            </w:r>
            <w:r>
              <w:rPr>
                <w:sz w:val="24"/>
                <w:szCs w:val="24"/>
              </w:rPr>
              <w:t>ельные знаки препинания при вводных</w:t>
            </w:r>
            <w:r w:rsidRPr="004F2834">
              <w:rPr>
                <w:sz w:val="24"/>
                <w:szCs w:val="24"/>
              </w:rPr>
              <w:t xml:space="preserve"> слова</w:t>
            </w:r>
            <w:r>
              <w:rPr>
                <w:sz w:val="24"/>
                <w:szCs w:val="24"/>
              </w:rPr>
              <w:t>х, вводных</w:t>
            </w:r>
            <w:r w:rsidRPr="004F2834">
              <w:rPr>
                <w:sz w:val="24"/>
                <w:szCs w:val="24"/>
              </w:rPr>
              <w:t xml:space="preserve"> сочетания</w:t>
            </w:r>
            <w:r>
              <w:rPr>
                <w:sz w:val="24"/>
                <w:szCs w:val="24"/>
              </w:rPr>
              <w:t>х, вводных</w:t>
            </w:r>
            <w:r w:rsidRPr="004F2834">
              <w:rPr>
                <w:sz w:val="24"/>
                <w:szCs w:val="24"/>
              </w:rPr>
              <w:t xml:space="preserve"> предложения</w:t>
            </w:r>
            <w:r>
              <w:rPr>
                <w:sz w:val="24"/>
                <w:szCs w:val="24"/>
              </w:rPr>
              <w:t>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применять правило выделения вводных слов и сочетаний на письме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EAF" w:rsidRPr="00FC2EAF" w:rsidRDefault="00FC2EAF" w:rsidP="006F6FCA">
            <w:pPr>
              <w:spacing w:line="276" w:lineRule="auto"/>
              <w:rPr>
                <w:lang w:eastAsia="en-US"/>
              </w:rPr>
            </w:pPr>
            <w:r w:rsidRPr="00FC2EAF">
              <w:rPr>
                <w:lang w:eastAsia="en-US"/>
              </w:rPr>
              <w:t>7.8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>
            <w:r>
              <w:t>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Выделит</w:t>
            </w:r>
            <w:r>
              <w:rPr>
                <w:sz w:val="24"/>
                <w:szCs w:val="24"/>
              </w:rPr>
              <w:t>ельные знаки препинания при вводных</w:t>
            </w:r>
            <w:r w:rsidRPr="004F2834">
              <w:rPr>
                <w:sz w:val="24"/>
                <w:szCs w:val="24"/>
              </w:rPr>
              <w:t xml:space="preserve"> слова</w:t>
            </w:r>
            <w:r>
              <w:rPr>
                <w:sz w:val="24"/>
                <w:szCs w:val="24"/>
              </w:rPr>
              <w:t>х, вводных</w:t>
            </w:r>
            <w:r w:rsidRPr="004F2834">
              <w:rPr>
                <w:sz w:val="24"/>
                <w:szCs w:val="24"/>
              </w:rPr>
              <w:t xml:space="preserve"> сочетания</w:t>
            </w:r>
            <w:r>
              <w:rPr>
                <w:sz w:val="24"/>
                <w:szCs w:val="24"/>
              </w:rPr>
              <w:t>х, вводных</w:t>
            </w:r>
            <w:r w:rsidRPr="004F2834">
              <w:rPr>
                <w:sz w:val="24"/>
                <w:szCs w:val="24"/>
              </w:rPr>
              <w:t xml:space="preserve"> предложения</w:t>
            </w:r>
            <w:r>
              <w:rPr>
                <w:sz w:val="24"/>
                <w:szCs w:val="24"/>
              </w:rPr>
              <w:t>х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962867" w:rsidRDefault="00FC2EAF" w:rsidP="006F6FCA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203B62" w:rsidRDefault="00FC2EAF" w:rsidP="006F6FCA">
            <w:r w:rsidRPr="00203B62">
              <w:rPr>
                <w:b/>
                <w:i/>
              </w:rPr>
              <w:t>Коммуникативные:</w:t>
            </w:r>
          </w:p>
          <w:p w:rsidR="00FC2EAF" w:rsidRPr="00203B62" w:rsidRDefault="00FC2EAF" w:rsidP="006F6FCA">
            <w:r w:rsidRPr="00203B62">
              <w:t>формировать навык    групповой  работы , включая ситуации учебного сотрудничества и проектные формы работы.</w:t>
            </w:r>
          </w:p>
          <w:p w:rsidR="00FC2EAF" w:rsidRPr="00203B62" w:rsidRDefault="00FC2EAF" w:rsidP="006F6FCA">
            <w:r w:rsidRPr="00203B62">
              <w:rPr>
                <w:b/>
                <w:i/>
              </w:rPr>
              <w:t>Регулятивные:</w:t>
            </w:r>
            <w:r w:rsidRPr="00203B62">
              <w:t xml:space="preserve"> проектировать маршрут преодоления затруднения в обучении через включение в новые виды деятельности и формы сотрудничества.</w:t>
            </w:r>
          </w:p>
          <w:p w:rsidR="00FC2EAF" w:rsidRPr="00203B62" w:rsidRDefault="00FC2EAF" w:rsidP="006F6FCA">
            <w:pPr>
              <w:rPr>
                <w:b/>
                <w:i/>
              </w:rPr>
            </w:pPr>
            <w:r w:rsidRPr="00203B62">
              <w:rPr>
                <w:b/>
                <w:i/>
              </w:rPr>
              <w:t xml:space="preserve">Познавательные:   </w:t>
            </w:r>
          </w:p>
          <w:p w:rsidR="00FC2EAF" w:rsidRPr="00906EAB" w:rsidRDefault="00FC2EAF" w:rsidP="006F6FCA">
            <w:pPr>
              <w:rPr>
                <w:sz w:val="21"/>
                <w:szCs w:val="21"/>
              </w:rPr>
            </w:pPr>
            <w:r w:rsidRPr="00203B62">
              <w:t xml:space="preserve">объяснять языковые явления, процессы, связи и отношения, выявляемые в ходе  в конструирования </w:t>
            </w:r>
            <w:r>
              <w:t xml:space="preserve"> предложений с вводными СС и предложениями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CC6C07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86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4547E3" w:rsidRDefault="006F6FCA" w:rsidP="006F6FCA">
            <w:r>
              <w:rPr>
                <w:u w:val="single"/>
              </w:rPr>
              <w:t xml:space="preserve">знать: </w:t>
            </w:r>
            <w:r w:rsidRPr="004547E3">
              <w:t>виды вставных конструкций</w:t>
            </w:r>
          </w:p>
          <w:p w:rsidR="006F6FCA" w:rsidRDefault="006F6FCA" w:rsidP="006F6FCA">
            <w:r>
              <w:rPr>
                <w:u w:val="single"/>
              </w:rPr>
              <w:t xml:space="preserve">уметь: </w:t>
            </w:r>
            <w:r w:rsidRPr="004547E3">
              <w:t>моделировать публичное выступление с использованием вставных конструкций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Научиться отличать постановку знаков препинания в простом и сложном предложении</w:t>
            </w:r>
            <w:r>
              <w:t xml:space="preserve"> выделения вводных  слов, словосочетаний и предложений  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</w:t>
            </w:r>
            <w:r>
              <w:t xml:space="preserve">  навыков организации и анализа своей деятельности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Междометия в предложении</w:t>
            </w:r>
            <w:r w:rsidRPr="00005783">
              <w:rPr>
                <w:sz w:val="24"/>
                <w:szCs w:val="24"/>
              </w:rPr>
              <w:t>.</w:t>
            </w:r>
            <w:r w:rsidRPr="00005783">
              <w:rPr>
                <w:sz w:val="24"/>
                <w:szCs w:val="24"/>
              </w:rPr>
              <w:tab/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>Уметь: применять правила выделения на письме междометий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Научиться применять правила выделения на письме междометий 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DA1C88" w:rsidRDefault="006F6FCA" w:rsidP="006F6FCA">
            <w:pPr>
              <w:rPr>
                <w:b/>
                <w:i/>
                <w:lang w:eastAsia="en-US"/>
              </w:rPr>
            </w:pPr>
            <w:r w:rsidRPr="00DA1C88">
              <w:rPr>
                <w:b/>
                <w:i/>
              </w:rPr>
              <w:t>Коммуникативные:</w:t>
            </w:r>
          </w:p>
          <w:p w:rsidR="006F6FCA" w:rsidRPr="00DA1C88" w:rsidRDefault="006F6FCA" w:rsidP="006F6FCA">
            <w:r w:rsidRPr="00DA1C88">
              <w:t>использовать адекватные языковые средства для отображения в форме речевых высказываний с целью  планирования, контроля и самооценки действий.</w:t>
            </w:r>
          </w:p>
          <w:p w:rsidR="006F6FCA" w:rsidRPr="00DA1C88" w:rsidRDefault="006F6FCA" w:rsidP="006F6FCA">
            <w:r w:rsidRPr="00DA1C88">
              <w:rPr>
                <w:b/>
                <w:i/>
              </w:rPr>
              <w:t>Регулятивные:</w:t>
            </w:r>
            <w:r w:rsidRPr="00DA1C88">
              <w:t xml:space="preserve"> проектировать маршрут преодоления затруднения в обучении через включение в новые виды деятельности и формы сотрудничества.</w:t>
            </w:r>
          </w:p>
          <w:p w:rsidR="006F6FCA" w:rsidRPr="00906EAB" w:rsidRDefault="006F6FCA" w:rsidP="006F6FCA">
            <w:pPr>
              <w:rPr>
                <w:sz w:val="21"/>
                <w:szCs w:val="21"/>
              </w:rPr>
            </w:pPr>
            <w:r w:rsidRPr="00DA1C88">
              <w:rPr>
                <w:b/>
                <w:i/>
              </w:rPr>
              <w:t>Познавательные:</w:t>
            </w:r>
            <w:r w:rsidRPr="00DA1C88">
              <w:t xml:space="preserve"> объяснять языковые явления, процессы, связи и </w:t>
            </w:r>
            <w:r w:rsidRPr="00DA1C88">
              <w:lastRenderedPageBreak/>
              <w:t>отношения, выявляемые в 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t>Уметь: выполнять синтаксический  и пунктуационный разбора предложения с вводными  словами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применять алгоритм синтаксического и пунктуационного  разбора  предложения с вводными  словами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/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7.8</w:t>
            </w: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63CD7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теме «Вводные и вставные конструкции»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C63D27" w:rsidRDefault="00FC2EAF" w:rsidP="006F6FCA">
            <w:r w:rsidRPr="00C63D27">
              <w:t>Знать: теоретический материал по изученному разделу.</w:t>
            </w:r>
          </w:p>
          <w:p w:rsidR="00FC2EAF" w:rsidRDefault="00FC2EAF" w:rsidP="006F6FCA">
            <w:r w:rsidRPr="00C63D27">
              <w:t>Уметь: применять данные знания на практике, исправлять допущенные ошибки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E01458">
              <w:t>Научиться  проектировать индивидуальный маршрут восполнения проблемных зон в изученных темах; применять технологию самокоррекции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r>
              <w:lastRenderedPageBreak/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 по теме «Вводные и вставные конструкции»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rPr>
                <w:u w:val="single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/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Pr="00A442EE" w:rsidRDefault="00FC2EAF" w:rsidP="006F6FCA"/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FC2EAF" w:rsidTr="008438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91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01E87" w:rsidRDefault="00FC2EAF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чужой речи. Комментирующая часть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r>
              <w:t>Уметь: определять чужую речь в предложениях с прямой речью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Научиться определять чужую речь в предложениях с прямой речью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Pr="00281655" w:rsidRDefault="00FC2EAF" w:rsidP="006F6FCA">
            <w:pPr>
              <w:spacing w:line="240" w:lineRule="atLeast"/>
              <w:jc w:val="both"/>
              <w:rPr>
                <w:b/>
              </w:rPr>
            </w:pPr>
            <w:r w:rsidRPr="00281655">
              <w:rPr>
                <w:b/>
              </w:rPr>
              <w:t xml:space="preserve">Познавательные УУД 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 xml:space="preserve">1. Анализировать, сравнивать, обобщать, преобразовывать информацию из одной формы в другую (модель, схему). 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2. Пользоваться разными видами чтения, разграничивать основную и дополнительную информацию.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3. Преобразовывать информацию из одной формы в другую (текст в схему).</w:t>
            </w:r>
          </w:p>
          <w:p w:rsidR="00FC2EAF" w:rsidRPr="00281655" w:rsidRDefault="00FC2EAF" w:rsidP="006F6FCA">
            <w:pPr>
              <w:spacing w:line="240" w:lineRule="atLeast"/>
              <w:jc w:val="both"/>
              <w:rPr>
                <w:b/>
              </w:rPr>
            </w:pPr>
            <w:r w:rsidRPr="00281655">
              <w:rPr>
                <w:b/>
              </w:rPr>
              <w:t>Регулятивные УУД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1.  Высказывать предположения на основе наблюдений.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2. Формулировать тему урока.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 xml:space="preserve"> 3.Вырабатывать критерии оценки и определять степень успешности работы.</w:t>
            </w:r>
          </w:p>
          <w:p w:rsidR="00FC2EAF" w:rsidRPr="00281655" w:rsidRDefault="00FC2EAF" w:rsidP="006F6FCA">
            <w:pPr>
              <w:spacing w:line="240" w:lineRule="atLeast"/>
              <w:jc w:val="both"/>
              <w:rPr>
                <w:b/>
              </w:rPr>
            </w:pPr>
            <w:r w:rsidRPr="00281655">
              <w:rPr>
                <w:b/>
              </w:rPr>
              <w:t xml:space="preserve">Коммуникативные УУД 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1. Высказывать и аргументировать свою точку зрения.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2. Слушать и слышать других, быть готовым корректировать свою точку зрения.</w:t>
            </w:r>
          </w:p>
          <w:p w:rsidR="00FC2EAF" w:rsidRPr="00281655" w:rsidRDefault="00FC2EAF" w:rsidP="006F6FCA">
            <w:pPr>
              <w:spacing w:line="240" w:lineRule="atLeast"/>
              <w:jc w:val="both"/>
            </w:pPr>
            <w:r w:rsidRPr="00281655">
              <w:t>3.  Владеть монологической речью; адекватно использовать речевые средства для решения коммуникативных задач.</w:t>
            </w:r>
          </w:p>
          <w:p w:rsidR="00FC2EAF" w:rsidRPr="00281655" w:rsidRDefault="00FC2EAF" w:rsidP="006F6FCA">
            <w:pPr>
              <w:rPr>
                <w:lang w:eastAsia="en-US"/>
              </w:rPr>
            </w:pPr>
            <w:r w:rsidRPr="00281655">
              <w:t>4. Свободно излагать свои мысли в устной и письменной форме</w:t>
            </w:r>
          </w:p>
          <w:p w:rsidR="00FC2EAF" w:rsidRPr="00281655" w:rsidRDefault="00FC2EAF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lastRenderedPageBreak/>
              <w:t>Формирование познавательного интереса к</w:t>
            </w:r>
            <w:r w:rsidRPr="00A442EE">
              <w:t xml:space="preserve"> индивидуальной и коллективной творческой деятельности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5.11</w:t>
            </w:r>
          </w:p>
        </w:tc>
      </w:tr>
      <w:tr w:rsidR="00FC2EAF" w:rsidTr="00843848">
        <w:trPr>
          <w:trHeight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>
              <w:t>92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FC2EAF" w:rsidRPr="004F2834" w:rsidRDefault="00FC2EAF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Прямая и косвенная речь.</w:t>
            </w:r>
            <w:r>
              <w:rPr>
                <w:sz w:val="24"/>
                <w:szCs w:val="24"/>
              </w:rPr>
              <w:t xml:space="preserve"> Предложения с косвенной речью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rPr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2EAF" w:rsidRPr="00281655" w:rsidRDefault="00FC2EAF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Pr="00A442EE" w:rsidRDefault="00FC2EAF" w:rsidP="006F6FCA">
            <w:r w:rsidRPr="00A442EE"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EAF" w:rsidRDefault="00FC2EAF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99429E">
        <w:trPr>
          <w:trHeight w:val="14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>93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30.04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 xml:space="preserve">Знаки препинания в предложениях с прямой речью 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/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/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281655" w:rsidRDefault="006F6FCA" w:rsidP="006F6FCA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 xml:space="preserve">Формирование устойчивой мотивации к </w:t>
            </w:r>
            <w:r>
              <w:t>обучению на основе алгоритма выполнения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FC2EAF" w:rsidRDefault="00FC2EAF" w:rsidP="006F6FCA">
            <w:pPr>
              <w:spacing w:line="276" w:lineRule="auto"/>
              <w:rPr>
                <w:lang w:eastAsia="en-US"/>
              </w:rPr>
            </w:pPr>
            <w:r w:rsidRPr="00FC2EAF">
              <w:rPr>
                <w:lang w:eastAsia="en-US"/>
              </w:rPr>
              <w:t>7.10</w:t>
            </w:r>
          </w:p>
        </w:tc>
      </w:tr>
      <w:tr w:rsidR="006F6FCA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t>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color w:val="00B050"/>
                <w:lang w:eastAsia="en-US"/>
              </w:rPr>
            </w:pPr>
            <w:r>
              <w:rPr>
                <w:color w:val="00B050"/>
                <w:lang w:eastAsia="en-US"/>
              </w:rPr>
              <w:t>5.05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r>
              <w:t xml:space="preserve">Уметь: </w:t>
            </w:r>
          </w:p>
          <w:p w:rsidR="006F6FCA" w:rsidRDefault="006F6FCA" w:rsidP="006F6FCA"/>
          <w:p w:rsidR="006F6FCA" w:rsidRDefault="006F6FCA" w:rsidP="006F6FCA">
            <w:r>
              <w:t>-составлять диалог;</w:t>
            </w:r>
          </w:p>
          <w:p w:rsidR="006F6FCA" w:rsidRDefault="006F6FCA" w:rsidP="006F6FCA">
            <w:pPr>
              <w:rPr>
                <w:color w:val="00B050"/>
                <w:lang w:eastAsia="en-US"/>
              </w:rPr>
            </w:pPr>
            <w:r>
              <w:t>- составлять рассказ  с применением цитирования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t>Научиться составлять диалог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Pr="00281655" w:rsidRDefault="006F6FCA" w:rsidP="006F6FCA"/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>Формирование у</w:t>
            </w:r>
            <w:r>
              <w:t xml:space="preserve">стойчивой мотивации к  самосовершенствованию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color w:val="00B050"/>
                <w:lang w:eastAsia="en-US"/>
              </w:rPr>
            </w:pP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t>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5A44E3" w:rsidRDefault="006F6FCA" w:rsidP="006F6FCA">
            <w:pPr>
              <w:rPr>
                <w:sz w:val="24"/>
                <w:szCs w:val="24"/>
              </w:rPr>
            </w:pPr>
            <w:r w:rsidRPr="005A44E3">
              <w:rPr>
                <w:sz w:val="24"/>
                <w:szCs w:val="24"/>
              </w:rPr>
              <w:t>РР. Рассказ. Цитата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>
              <w:t xml:space="preserve">Научиться составлять рассказ  с применением цитирования 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Pr="00A442EE" w:rsidRDefault="006F6FCA" w:rsidP="006F6FCA">
            <w:r w:rsidRPr="00A442EE">
              <w:t xml:space="preserve">Формирование устойчивой мотивации к </w:t>
            </w:r>
            <w:r>
              <w:t>обучению на основе алгоритма выполнения задачи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</w:tr>
      <w:tr w:rsidR="006F6FCA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r>
              <w:t>96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751EE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9" w:type="dxa"/>
          </w:tcPr>
          <w:p w:rsidR="006F6FCA" w:rsidRPr="004F2834" w:rsidRDefault="006F6FCA" w:rsidP="006F6FCA">
            <w:pPr>
              <w:rPr>
                <w:sz w:val="24"/>
                <w:szCs w:val="24"/>
              </w:rPr>
            </w:pPr>
            <w:r w:rsidRPr="004F2834">
              <w:rPr>
                <w:sz w:val="24"/>
                <w:szCs w:val="24"/>
              </w:rPr>
              <w:t>Обобщающий урок по теме «Чужая речь»</w:t>
            </w:r>
            <w:r>
              <w:rPr>
                <w:sz w:val="24"/>
                <w:szCs w:val="24"/>
              </w:rPr>
              <w:t>.Тест</w:t>
            </w: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C63D27" w:rsidRDefault="006F6FCA" w:rsidP="006F6FCA">
            <w:r w:rsidRPr="00C63D27">
              <w:t xml:space="preserve">Знать: теоретический материал по </w:t>
            </w:r>
            <w:r w:rsidRPr="00C63D27">
              <w:lastRenderedPageBreak/>
              <w:t>изученному разделу.</w:t>
            </w:r>
          </w:p>
          <w:p w:rsidR="006F6FCA" w:rsidRDefault="006F6FCA" w:rsidP="006F6FCA">
            <w:pPr>
              <w:spacing w:line="276" w:lineRule="auto"/>
              <w:jc w:val="both"/>
              <w:rPr>
                <w:lang w:eastAsia="en-US"/>
              </w:rPr>
            </w:pPr>
            <w:r w:rsidRPr="00C63D27">
              <w:t>Уметь: применять данные знания на практике, исправлять допущенные ошибки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lastRenderedPageBreak/>
              <w:t xml:space="preserve">Научиться  составлять и корректировать  </w:t>
            </w:r>
            <w:r w:rsidRPr="00A442EE">
              <w:lastRenderedPageBreak/>
              <w:t>индивидуальный маршрут восполнения проблемных зон в изученных темах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Default="006F6FCA" w:rsidP="006F6FC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442EE" w:rsidRDefault="006F6FCA" w:rsidP="006F6FCA">
            <w:r>
              <w:t xml:space="preserve">Формирование познавательного </w:t>
            </w:r>
            <w:r>
              <w:lastRenderedPageBreak/>
              <w:t>интереса к</w:t>
            </w:r>
            <w:r w:rsidRPr="00A442EE">
              <w:t xml:space="preserve"> индивидуа</w:t>
            </w:r>
            <w:r>
              <w:t xml:space="preserve">льной и коллективной проектной </w:t>
            </w:r>
            <w:r w:rsidRPr="00A442EE">
              <w:t>деятельности</w:t>
            </w:r>
            <w:r>
              <w:t xml:space="preserve">  в ходе выполнения тестовых заданий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Default="004D74F0" w:rsidP="006F6F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7.10</w:t>
            </w:r>
          </w:p>
        </w:tc>
      </w:tr>
      <w:tr w:rsidR="006F6FCA" w:rsidRPr="00A11081" w:rsidTr="00C1529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sz w:val="24"/>
                <w:szCs w:val="24"/>
              </w:rPr>
              <w:t xml:space="preserve">Синтаксис и морфология 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Научиться применять полученные знания по синтаксису и морфологии в практической деятельности</w:t>
            </w:r>
          </w:p>
        </w:tc>
        <w:tc>
          <w:tcPr>
            <w:tcW w:w="3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A11081">
              <w:rPr>
                <w:b/>
                <w:sz w:val="18"/>
                <w:szCs w:val="18"/>
              </w:rPr>
              <w:t xml:space="preserve">Познавательные УУД 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 xml:space="preserve">1. Анализировать, сравнивать, обобщать, преобразовывать информацию из одной формы в другую (модель, схему). 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2. Пользоваться разными видами чтения, разграничивать основную и дополнительную информацию.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3. Преобразовывать информацию из одной формы в другую (текст в схему).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A11081">
              <w:rPr>
                <w:b/>
                <w:sz w:val="18"/>
                <w:szCs w:val="18"/>
              </w:rPr>
              <w:t>Регулятивные УУД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1.  Высказывать предположения на основе наблюдений.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2. Формулировать тему урока.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 xml:space="preserve"> 3.Вырабатывать критерии оценки и определять степень успешности работы.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A11081">
              <w:rPr>
                <w:b/>
                <w:sz w:val="18"/>
                <w:szCs w:val="18"/>
              </w:rPr>
              <w:t xml:space="preserve">Коммуникативные УУД 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1. Высказывать и аргументировать свою точку зрения.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2. Слушать и слышать других, быть готовым корректировать свою точку зрения.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3.  Владеть монологической речью; адекватно использовать речевые средства для решения коммуникативных задач.</w:t>
            </w:r>
          </w:p>
          <w:p w:rsidR="006F6FCA" w:rsidRPr="00A11081" w:rsidRDefault="006F6FCA" w:rsidP="006F6F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4. Свободно излагать свои мысли в устной и письменной форме.</w:t>
            </w:r>
          </w:p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11081">
              <w:rPr>
                <w:sz w:val="18"/>
                <w:szCs w:val="18"/>
              </w:rPr>
              <w:t xml:space="preserve">5. Соблюдать нормы построения текста, создавать тексты разных стилей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 xml:space="preserve">Формирование устойчивой мотивации к  самосовершенствованию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6FCA" w:rsidRPr="00A11081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b/>
                <w:sz w:val="24"/>
                <w:szCs w:val="24"/>
              </w:rPr>
              <w:t>Промежуточная аттестация.</w:t>
            </w:r>
            <w:bookmarkStart w:id="0" w:name="_GoBack"/>
            <w:bookmarkEnd w:id="0"/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Научиться применять полученные знания при выполнении контрольной работы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6FCA" w:rsidRPr="00A11081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99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sz w:val="24"/>
                <w:szCs w:val="24"/>
              </w:rPr>
              <w:t xml:space="preserve">Синтаксис и пунктуация </w:t>
            </w: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11081">
              <w:rPr>
                <w:sz w:val="18"/>
                <w:szCs w:val="18"/>
              </w:rPr>
              <w:t>Уметь; применять полученные знания о синтаксисе, пунктуации, орфографии в практической деятельности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Научиться применять полученные знания о синтаксисе  и пунктуации в практической деятельности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6FCA" w:rsidRPr="00A11081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sz w:val="24"/>
                <w:szCs w:val="24"/>
              </w:rPr>
              <w:t>Синтаксис и пунктуация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6FCA" w:rsidRPr="00A11081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101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sz w:val="24"/>
                <w:szCs w:val="24"/>
              </w:rPr>
              <w:t>Синтаксис и культура речи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Научиться применять полученные знания о синтаксисе  и культуре речи  в практической деятельности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Формирование познавательного интереса к индивидуальной и коллективной творческой деятельности на основе алгоритма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6FCA" w:rsidRPr="00A11081" w:rsidTr="0099429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102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751EE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D81EDF" w:rsidRDefault="006F6FCA" w:rsidP="006F6FCA">
            <w:pPr>
              <w:rPr>
                <w:sz w:val="24"/>
                <w:szCs w:val="24"/>
              </w:rPr>
            </w:pPr>
            <w:r w:rsidRPr="00D81EDF">
              <w:rPr>
                <w:sz w:val="24"/>
                <w:szCs w:val="24"/>
              </w:rPr>
              <w:t>Синтаксис и орфография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  <w:r w:rsidRPr="00A11081">
              <w:rPr>
                <w:sz w:val="18"/>
                <w:szCs w:val="18"/>
              </w:rPr>
              <w:t>Научиться применять полученные знания о синтаксисе  и орфографии в практической деятельности</w:t>
            </w:r>
          </w:p>
        </w:tc>
        <w:tc>
          <w:tcPr>
            <w:tcW w:w="3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CA" w:rsidRPr="00A11081" w:rsidRDefault="006F6FCA" w:rsidP="006F6F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66B76" w:rsidRDefault="00966B76" w:rsidP="002E12E6">
      <w:pPr>
        <w:rPr>
          <w:b/>
          <w:sz w:val="24"/>
          <w:szCs w:val="24"/>
        </w:rPr>
      </w:pPr>
    </w:p>
    <w:p w:rsidR="00E01CED" w:rsidRDefault="00E01CED" w:rsidP="002E12E6">
      <w:pPr>
        <w:rPr>
          <w:b/>
          <w:sz w:val="24"/>
          <w:szCs w:val="24"/>
        </w:rPr>
      </w:pPr>
    </w:p>
    <w:sectPr w:rsidR="00E01CED" w:rsidSect="00B968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2F5" w:rsidRDefault="000B32F5" w:rsidP="00880E2B">
      <w:r>
        <w:separator/>
      </w:r>
    </w:p>
  </w:endnote>
  <w:endnote w:type="continuationSeparator" w:id="0">
    <w:p w:rsidR="000B32F5" w:rsidRDefault="000B32F5" w:rsidP="0088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 ESSENCE">
    <w:altName w:val="Times New Roman"/>
    <w:charset w:val="00"/>
    <w:family w:val="auto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4D" w:rsidRDefault="004B1D4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663920"/>
      <w:docPartObj>
        <w:docPartGallery w:val="Page Numbers (Bottom of Page)"/>
        <w:docPartUnique/>
      </w:docPartObj>
    </w:sdtPr>
    <w:sdtContent>
      <w:p w:rsidR="004B1D4D" w:rsidRDefault="004B1D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1EE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4B1D4D" w:rsidRDefault="004B1D4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4D" w:rsidRDefault="004B1D4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2F5" w:rsidRDefault="000B32F5" w:rsidP="00880E2B">
      <w:r>
        <w:separator/>
      </w:r>
    </w:p>
  </w:footnote>
  <w:footnote w:type="continuationSeparator" w:id="0">
    <w:p w:rsidR="000B32F5" w:rsidRDefault="000B32F5" w:rsidP="0088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4D" w:rsidRDefault="004B1D4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4D" w:rsidRDefault="004B1D4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4D" w:rsidRDefault="004B1D4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90C36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E96F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3F76F112"/>
    <w:lvl w:ilvl="0">
      <w:numFmt w:val="bullet"/>
      <w:lvlText w:val="*"/>
      <w:lvlJc w:val="left"/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6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007364B5"/>
    <w:multiLevelType w:val="hybridMultilevel"/>
    <w:tmpl w:val="769478C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B44C4D"/>
    <w:multiLevelType w:val="multilevel"/>
    <w:tmpl w:val="B55E8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5896EA8"/>
    <w:multiLevelType w:val="multilevel"/>
    <w:tmpl w:val="F86A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191458"/>
    <w:multiLevelType w:val="hybridMultilevel"/>
    <w:tmpl w:val="C764E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3139F8"/>
    <w:multiLevelType w:val="multilevel"/>
    <w:tmpl w:val="4224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41225B"/>
    <w:multiLevelType w:val="hybridMultilevel"/>
    <w:tmpl w:val="D6A289F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7701E61"/>
    <w:multiLevelType w:val="hybridMultilevel"/>
    <w:tmpl w:val="CBF02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83849"/>
    <w:multiLevelType w:val="hybridMultilevel"/>
    <w:tmpl w:val="4414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10270E"/>
    <w:multiLevelType w:val="hybridMultilevel"/>
    <w:tmpl w:val="B2BA18E2"/>
    <w:lvl w:ilvl="0" w:tplc="2B6054A4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7B47E9"/>
    <w:multiLevelType w:val="hybridMultilevel"/>
    <w:tmpl w:val="E5CC8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590"/>
    <w:multiLevelType w:val="multilevel"/>
    <w:tmpl w:val="5FA6FB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E78C4"/>
    <w:multiLevelType w:val="hybridMultilevel"/>
    <w:tmpl w:val="797C1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95588"/>
    <w:multiLevelType w:val="hybridMultilevel"/>
    <w:tmpl w:val="1F600BC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93A73FD"/>
    <w:multiLevelType w:val="multilevel"/>
    <w:tmpl w:val="050E67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424B6B"/>
    <w:multiLevelType w:val="hybridMultilevel"/>
    <w:tmpl w:val="05BEA9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B04849"/>
    <w:multiLevelType w:val="hybridMultilevel"/>
    <w:tmpl w:val="F7F2B2EA"/>
    <w:lvl w:ilvl="0" w:tplc="F3A4A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E4179"/>
    <w:multiLevelType w:val="hybridMultilevel"/>
    <w:tmpl w:val="7F82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01BA3"/>
    <w:multiLevelType w:val="hybridMultilevel"/>
    <w:tmpl w:val="9B28E816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39A4B8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28" w15:restartNumberingAfterBreak="0">
    <w:nsid w:val="785F256D"/>
    <w:multiLevelType w:val="hybridMultilevel"/>
    <w:tmpl w:val="E876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12"/>
  </w:num>
  <w:num w:numId="7">
    <w:abstractNumId w:val="9"/>
  </w:num>
  <w:num w:numId="8">
    <w:abstractNumId w:val="1"/>
  </w:num>
  <w:num w:numId="9">
    <w:abstractNumId w:val="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"/>
  </w:num>
  <w:num w:numId="21">
    <w:abstractNumId w:val="0"/>
  </w:num>
  <w:num w:numId="22">
    <w:abstractNumId w:val="18"/>
  </w:num>
  <w:num w:numId="23">
    <w:abstractNumId w:val="26"/>
  </w:num>
  <w:num w:numId="24">
    <w:abstractNumId w:val="21"/>
  </w:num>
  <w:num w:numId="25">
    <w:abstractNumId w:val="19"/>
  </w:num>
  <w:num w:numId="26">
    <w:abstractNumId w:val="15"/>
  </w:num>
  <w:num w:numId="27">
    <w:abstractNumId w:val="16"/>
  </w:num>
  <w:num w:numId="28">
    <w:abstractNumId w:val="24"/>
  </w:num>
  <w:num w:numId="29">
    <w:abstractNumId w:val="28"/>
  </w:num>
  <w:num w:numId="30">
    <w:abstractNumId w:val="22"/>
  </w:num>
  <w:num w:numId="31">
    <w:abstractNumId w:val="11"/>
  </w:num>
  <w:num w:numId="32">
    <w:abstractNumId w:val="23"/>
  </w:num>
  <w:num w:numId="33">
    <w:abstractNumId w:val="20"/>
  </w:num>
  <w:num w:numId="34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A7D"/>
    <w:rsid w:val="00001A55"/>
    <w:rsid w:val="0000226B"/>
    <w:rsid w:val="00003C0D"/>
    <w:rsid w:val="000045F7"/>
    <w:rsid w:val="00006278"/>
    <w:rsid w:val="000127DE"/>
    <w:rsid w:val="00014345"/>
    <w:rsid w:val="00022517"/>
    <w:rsid w:val="00023A67"/>
    <w:rsid w:val="00024AE9"/>
    <w:rsid w:val="00024FD7"/>
    <w:rsid w:val="000301A6"/>
    <w:rsid w:val="0003418C"/>
    <w:rsid w:val="000427EB"/>
    <w:rsid w:val="000439D6"/>
    <w:rsid w:val="00045779"/>
    <w:rsid w:val="00046B6A"/>
    <w:rsid w:val="00051F48"/>
    <w:rsid w:val="00052E88"/>
    <w:rsid w:val="00053026"/>
    <w:rsid w:val="000538E9"/>
    <w:rsid w:val="00060763"/>
    <w:rsid w:val="00060D1B"/>
    <w:rsid w:val="00062616"/>
    <w:rsid w:val="00063029"/>
    <w:rsid w:val="00065AFF"/>
    <w:rsid w:val="00067FBC"/>
    <w:rsid w:val="000712A0"/>
    <w:rsid w:val="00071A06"/>
    <w:rsid w:val="00075266"/>
    <w:rsid w:val="0008094F"/>
    <w:rsid w:val="00085AD7"/>
    <w:rsid w:val="00086533"/>
    <w:rsid w:val="00087ACC"/>
    <w:rsid w:val="00097A73"/>
    <w:rsid w:val="00097F52"/>
    <w:rsid w:val="000A0B3D"/>
    <w:rsid w:val="000A1205"/>
    <w:rsid w:val="000A3393"/>
    <w:rsid w:val="000A470D"/>
    <w:rsid w:val="000A4A21"/>
    <w:rsid w:val="000A4F45"/>
    <w:rsid w:val="000A7203"/>
    <w:rsid w:val="000B0EC7"/>
    <w:rsid w:val="000B2AAB"/>
    <w:rsid w:val="000B32F5"/>
    <w:rsid w:val="000B357C"/>
    <w:rsid w:val="000B36E9"/>
    <w:rsid w:val="000C117B"/>
    <w:rsid w:val="000C13D9"/>
    <w:rsid w:val="000C37D4"/>
    <w:rsid w:val="000D0735"/>
    <w:rsid w:val="000E162E"/>
    <w:rsid w:val="000E48F2"/>
    <w:rsid w:val="000F2B7E"/>
    <w:rsid w:val="000F303D"/>
    <w:rsid w:val="000F5551"/>
    <w:rsid w:val="00102C2F"/>
    <w:rsid w:val="0010651E"/>
    <w:rsid w:val="00122A4B"/>
    <w:rsid w:val="0012315F"/>
    <w:rsid w:val="00123959"/>
    <w:rsid w:val="00124D23"/>
    <w:rsid w:val="00132FB8"/>
    <w:rsid w:val="001371D6"/>
    <w:rsid w:val="00147DC3"/>
    <w:rsid w:val="00156CF8"/>
    <w:rsid w:val="0015782C"/>
    <w:rsid w:val="001624F8"/>
    <w:rsid w:val="00164016"/>
    <w:rsid w:val="00166528"/>
    <w:rsid w:val="00166AFE"/>
    <w:rsid w:val="00176099"/>
    <w:rsid w:val="0017747B"/>
    <w:rsid w:val="00181198"/>
    <w:rsid w:val="00181C91"/>
    <w:rsid w:val="001876C8"/>
    <w:rsid w:val="00194169"/>
    <w:rsid w:val="001A31CE"/>
    <w:rsid w:val="001B4019"/>
    <w:rsid w:val="001B4556"/>
    <w:rsid w:val="001C36FF"/>
    <w:rsid w:val="001D367C"/>
    <w:rsid w:val="001D3D0D"/>
    <w:rsid w:val="001D4045"/>
    <w:rsid w:val="001E09E1"/>
    <w:rsid w:val="00201F68"/>
    <w:rsid w:val="00203B62"/>
    <w:rsid w:val="00205B59"/>
    <w:rsid w:val="00207B5F"/>
    <w:rsid w:val="00210793"/>
    <w:rsid w:val="00211BE5"/>
    <w:rsid w:val="002229A2"/>
    <w:rsid w:val="00225F93"/>
    <w:rsid w:val="002378B5"/>
    <w:rsid w:val="00246108"/>
    <w:rsid w:val="002527F0"/>
    <w:rsid w:val="002602EE"/>
    <w:rsid w:val="002613FC"/>
    <w:rsid w:val="002667C9"/>
    <w:rsid w:val="00273575"/>
    <w:rsid w:val="002748A0"/>
    <w:rsid w:val="00280724"/>
    <w:rsid w:val="00281655"/>
    <w:rsid w:val="002822B5"/>
    <w:rsid w:val="002850C2"/>
    <w:rsid w:val="00291731"/>
    <w:rsid w:val="002945B9"/>
    <w:rsid w:val="002A7554"/>
    <w:rsid w:val="002A7D01"/>
    <w:rsid w:val="002B1B95"/>
    <w:rsid w:val="002B7E3E"/>
    <w:rsid w:val="002C2A0A"/>
    <w:rsid w:val="002C689A"/>
    <w:rsid w:val="002C7192"/>
    <w:rsid w:val="002D31E1"/>
    <w:rsid w:val="002D758A"/>
    <w:rsid w:val="002E12E6"/>
    <w:rsid w:val="002E1C7D"/>
    <w:rsid w:val="002E3EC8"/>
    <w:rsid w:val="002E5CD2"/>
    <w:rsid w:val="002E5DA4"/>
    <w:rsid w:val="002E6A3A"/>
    <w:rsid w:val="002F3ABC"/>
    <w:rsid w:val="002F52B5"/>
    <w:rsid w:val="002F7539"/>
    <w:rsid w:val="0030184A"/>
    <w:rsid w:val="00315F4F"/>
    <w:rsid w:val="00321E36"/>
    <w:rsid w:val="00322ADD"/>
    <w:rsid w:val="00326C7B"/>
    <w:rsid w:val="00331CB1"/>
    <w:rsid w:val="00331EDE"/>
    <w:rsid w:val="003400FA"/>
    <w:rsid w:val="0034127B"/>
    <w:rsid w:val="0034243D"/>
    <w:rsid w:val="00344B3A"/>
    <w:rsid w:val="0034519B"/>
    <w:rsid w:val="00347A08"/>
    <w:rsid w:val="0035585B"/>
    <w:rsid w:val="00356C8E"/>
    <w:rsid w:val="0035748A"/>
    <w:rsid w:val="00357748"/>
    <w:rsid w:val="003579EB"/>
    <w:rsid w:val="00361598"/>
    <w:rsid w:val="00361EEB"/>
    <w:rsid w:val="00362E80"/>
    <w:rsid w:val="003751EE"/>
    <w:rsid w:val="00375C50"/>
    <w:rsid w:val="0037673B"/>
    <w:rsid w:val="00377FDD"/>
    <w:rsid w:val="00383DE0"/>
    <w:rsid w:val="00386120"/>
    <w:rsid w:val="00390033"/>
    <w:rsid w:val="0039052B"/>
    <w:rsid w:val="003A4F64"/>
    <w:rsid w:val="003A7C9D"/>
    <w:rsid w:val="003B19F3"/>
    <w:rsid w:val="003D19BD"/>
    <w:rsid w:val="003D4BDE"/>
    <w:rsid w:val="003E0D7A"/>
    <w:rsid w:val="003E1C8C"/>
    <w:rsid w:val="003E33EA"/>
    <w:rsid w:val="003F55CF"/>
    <w:rsid w:val="003F671A"/>
    <w:rsid w:val="00401E16"/>
    <w:rsid w:val="00405A1F"/>
    <w:rsid w:val="0040618D"/>
    <w:rsid w:val="00416BB7"/>
    <w:rsid w:val="004207DB"/>
    <w:rsid w:val="00422477"/>
    <w:rsid w:val="004240B1"/>
    <w:rsid w:val="00426B14"/>
    <w:rsid w:val="00427447"/>
    <w:rsid w:val="00430C15"/>
    <w:rsid w:val="00430E55"/>
    <w:rsid w:val="0043162D"/>
    <w:rsid w:val="004317C1"/>
    <w:rsid w:val="00435719"/>
    <w:rsid w:val="00440500"/>
    <w:rsid w:val="00440DE0"/>
    <w:rsid w:val="00442FEA"/>
    <w:rsid w:val="00445C14"/>
    <w:rsid w:val="004516B0"/>
    <w:rsid w:val="004547E3"/>
    <w:rsid w:val="00457415"/>
    <w:rsid w:val="00461F75"/>
    <w:rsid w:val="0046231B"/>
    <w:rsid w:val="0046740F"/>
    <w:rsid w:val="00481A5F"/>
    <w:rsid w:val="004849CE"/>
    <w:rsid w:val="00484BEB"/>
    <w:rsid w:val="00492D06"/>
    <w:rsid w:val="004958AD"/>
    <w:rsid w:val="00497566"/>
    <w:rsid w:val="004A1382"/>
    <w:rsid w:val="004A199A"/>
    <w:rsid w:val="004A263D"/>
    <w:rsid w:val="004A7443"/>
    <w:rsid w:val="004B04A2"/>
    <w:rsid w:val="004B1D4D"/>
    <w:rsid w:val="004B57ED"/>
    <w:rsid w:val="004B626D"/>
    <w:rsid w:val="004C276D"/>
    <w:rsid w:val="004C2D82"/>
    <w:rsid w:val="004D0470"/>
    <w:rsid w:val="004D06FE"/>
    <w:rsid w:val="004D2CCC"/>
    <w:rsid w:val="004D3470"/>
    <w:rsid w:val="004D4AB1"/>
    <w:rsid w:val="004D6667"/>
    <w:rsid w:val="004D74F0"/>
    <w:rsid w:val="004E1594"/>
    <w:rsid w:val="004E2D5F"/>
    <w:rsid w:val="004E4B69"/>
    <w:rsid w:val="004F2146"/>
    <w:rsid w:val="004F4FDC"/>
    <w:rsid w:val="00500582"/>
    <w:rsid w:val="00500AB1"/>
    <w:rsid w:val="0050184B"/>
    <w:rsid w:val="00504F96"/>
    <w:rsid w:val="00516223"/>
    <w:rsid w:val="00516D04"/>
    <w:rsid w:val="00521840"/>
    <w:rsid w:val="005226B9"/>
    <w:rsid w:val="00523EC7"/>
    <w:rsid w:val="00530C93"/>
    <w:rsid w:val="00547A9F"/>
    <w:rsid w:val="00550BB6"/>
    <w:rsid w:val="005521BB"/>
    <w:rsid w:val="00554317"/>
    <w:rsid w:val="00556019"/>
    <w:rsid w:val="005567A9"/>
    <w:rsid w:val="00561042"/>
    <w:rsid w:val="005708A2"/>
    <w:rsid w:val="00570AA3"/>
    <w:rsid w:val="00577033"/>
    <w:rsid w:val="00590099"/>
    <w:rsid w:val="00593262"/>
    <w:rsid w:val="00593547"/>
    <w:rsid w:val="00596677"/>
    <w:rsid w:val="005A18A5"/>
    <w:rsid w:val="005A44E3"/>
    <w:rsid w:val="005B3DF6"/>
    <w:rsid w:val="005B5DA9"/>
    <w:rsid w:val="005B68A1"/>
    <w:rsid w:val="005C2570"/>
    <w:rsid w:val="005D4655"/>
    <w:rsid w:val="005D6AA4"/>
    <w:rsid w:val="005D6D5D"/>
    <w:rsid w:val="005D7BAC"/>
    <w:rsid w:val="005E062E"/>
    <w:rsid w:val="005E76CE"/>
    <w:rsid w:val="005F0595"/>
    <w:rsid w:val="005F2262"/>
    <w:rsid w:val="005F3A9A"/>
    <w:rsid w:val="00605DF8"/>
    <w:rsid w:val="00606136"/>
    <w:rsid w:val="006071D5"/>
    <w:rsid w:val="00613590"/>
    <w:rsid w:val="00613B02"/>
    <w:rsid w:val="0061577A"/>
    <w:rsid w:val="00617FB7"/>
    <w:rsid w:val="00627CB5"/>
    <w:rsid w:val="00637F95"/>
    <w:rsid w:val="006426A1"/>
    <w:rsid w:val="0064772B"/>
    <w:rsid w:val="00653E61"/>
    <w:rsid w:val="006618EA"/>
    <w:rsid w:val="00662BB1"/>
    <w:rsid w:val="00663A84"/>
    <w:rsid w:val="00665BD4"/>
    <w:rsid w:val="00670135"/>
    <w:rsid w:val="00674BF2"/>
    <w:rsid w:val="006751EE"/>
    <w:rsid w:val="0067545F"/>
    <w:rsid w:val="00681AF3"/>
    <w:rsid w:val="006827ED"/>
    <w:rsid w:val="00686BC3"/>
    <w:rsid w:val="006913B5"/>
    <w:rsid w:val="00694BA2"/>
    <w:rsid w:val="0069573C"/>
    <w:rsid w:val="006967C2"/>
    <w:rsid w:val="00696DF5"/>
    <w:rsid w:val="006A5391"/>
    <w:rsid w:val="006B02AE"/>
    <w:rsid w:val="006B099C"/>
    <w:rsid w:val="006B3D10"/>
    <w:rsid w:val="006C146A"/>
    <w:rsid w:val="006C2631"/>
    <w:rsid w:val="006D2006"/>
    <w:rsid w:val="006D4492"/>
    <w:rsid w:val="006E0D26"/>
    <w:rsid w:val="006F17F3"/>
    <w:rsid w:val="006F5690"/>
    <w:rsid w:val="006F6FCA"/>
    <w:rsid w:val="00701585"/>
    <w:rsid w:val="007021CE"/>
    <w:rsid w:val="0070734C"/>
    <w:rsid w:val="00707A62"/>
    <w:rsid w:val="007134BF"/>
    <w:rsid w:val="00714246"/>
    <w:rsid w:val="007174B7"/>
    <w:rsid w:val="00725D69"/>
    <w:rsid w:val="00726885"/>
    <w:rsid w:val="00737303"/>
    <w:rsid w:val="00743990"/>
    <w:rsid w:val="00746D6D"/>
    <w:rsid w:val="007476B9"/>
    <w:rsid w:val="00750531"/>
    <w:rsid w:val="00752CB9"/>
    <w:rsid w:val="00753BCB"/>
    <w:rsid w:val="00754C7F"/>
    <w:rsid w:val="007550D6"/>
    <w:rsid w:val="00765B68"/>
    <w:rsid w:val="00766C44"/>
    <w:rsid w:val="00767B29"/>
    <w:rsid w:val="0077379E"/>
    <w:rsid w:val="007738CF"/>
    <w:rsid w:val="00774B69"/>
    <w:rsid w:val="00775B16"/>
    <w:rsid w:val="007806B1"/>
    <w:rsid w:val="00785BA2"/>
    <w:rsid w:val="007915EB"/>
    <w:rsid w:val="007A07A7"/>
    <w:rsid w:val="007A0D33"/>
    <w:rsid w:val="007A1127"/>
    <w:rsid w:val="007A2A89"/>
    <w:rsid w:val="007A393E"/>
    <w:rsid w:val="007A50BF"/>
    <w:rsid w:val="007B1808"/>
    <w:rsid w:val="007B5734"/>
    <w:rsid w:val="007B5983"/>
    <w:rsid w:val="007C2DDF"/>
    <w:rsid w:val="007D2E43"/>
    <w:rsid w:val="007E217F"/>
    <w:rsid w:val="007E2F71"/>
    <w:rsid w:val="007E396D"/>
    <w:rsid w:val="007E515F"/>
    <w:rsid w:val="007E77D3"/>
    <w:rsid w:val="007F0DC7"/>
    <w:rsid w:val="00803C6B"/>
    <w:rsid w:val="00804536"/>
    <w:rsid w:val="00813069"/>
    <w:rsid w:val="00816FED"/>
    <w:rsid w:val="00822DC6"/>
    <w:rsid w:val="0082748F"/>
    <w:rsid w:val="008308AF"/>
    <w:rsid w:val="00832017"/>
    <w:rsid w:val="008329B5"/>
    <w:rsid w:val="00833223"/>
    <w:rsid w:val="008338B4"/>
    <w:rsid w:val="00835E71"/>
    <w:rsid w:val="0084025B"/>
    <w:rsid w:val="00840728"/>
    <w:rsid w:val="00840E65"/>
    <w:rsid w:val="00843848"/>
    <w:rsid w:val="008466D3"/>
    <w:rsid w:val="00846884"/>
    <w:rsid w:val="00851898"/>
    <w:rsid w:val="0085228A"/>
    <w:rsid w:val="00854993"/>
    <w:rsid w:val="00857BE0"/>
    <w:rsid w:val="0086155A"/>
    <w:rsid w:val="0086256C"/>
    <w:rsid w:val="00862EEC"/>
    <w:rsid w:val="00863283"/>
    <w:rsid w:val="00870A49"/>
    <w:rsid w:val="00870C32"/>
    <w:rsid w:val="00871A2B"/>
    <w:rsid w:val="00871AE5"/>
    <w:rsid w:val="00872693"/>
    <w:rsid w:val="00880E2B"/>
    <w:rsid w:val="008934F8"/>
    <w:rsid w:val="00894A7C"/>
    <w:rsid w:val="00896445"/>
    <w:rsid w:val="008A2792"/>
    <w:rsid w:val="008A2C84"/>
    <w:rsid w:val="008A51F5"/>
    <w:rsid w:val="008B364B"/>
    <w:rsid w:val="008B4224"/>
    <w:rsid w:val="008B6E4A"/>
    <w:rsid w:val="008C0783"/>
    <w:rsid w:val="008E0755"/>
    <w:rsid w:val="008E1154"/>
    <w:rsid w:val="008E6B74"/>
    <w:rsid w:val="008F2AE4"/>
    <w:rsid w:val="008F45D9"/>
    <w:rsid w:val="008F48DD"/>
    <w:rsid w:val="0090622E"/>
    <w:rsid w:val="00906EAB"/>
    <w:rsid w:val="009072B4"/>
    <w:rsid w:val="00907E29"/>
    <w:rsid w:val="009136E2"/>
    <w:rsid w:val="009206E3"/>
    <w:rsid w:val="009264BB"/>
    <w:rsid w:val="0092658D"/>
    <w:rsid w:val="0093076C"/>
    <w:rsid w:val="00930FC6"/>
    <w:rsid w:val="0093231D"/>
    <w:rsid w:val="009328D9"/>
    <w:rsid w:val="0093558C"/>
    <w:rsid w:val="00942C04"/>
    <w:rsid w:val="00945A6C"/>
    <w:rsid w:val="009478EE"/>
    <w:rsid w:val="00950B8C"/>
    <w:rsid w:val="00950E62"/>
    <w:rsid w:val="0095246D"/>
    <w:rsid w:val="00961457"/>
    <w:rsid w:val="00962867"/>
    <w:rsid w:val="00966B76"/>
    <w:rsid w:val="009718AF"/>
    <w:rsid w:val="00972E16"/>
    <w:rsid w:val="0097394B"/>
    <w:rsid w:val="00974D9E"/>
    <w:rsid w:val="00975778"/>
    <w:rsid w:val="0097769E"/>
    <w:rsid w:val="00980927"/>
    <w:rsid w:val="00980C96"/>
    <w:rsid w:val="009860C0"/>
    <w:rsid w:val="0099172A"/>
    <w:rsid w:val="00992E54"/>
    <w:rsid w:val="0099429E"/>
    <w:rsid w:val="009A1E8F"/>
    <w:rsid w:val="009A3A93"/>
    <w:rsid w:val="009A463E"/>
    <w:rsid w:val="009A5771"/>
    <w:rsid w:val="009A5FB2"/>
    <w:rsid w:val="009A6E5C"/>
    <w:rsid w:val="009B0F66"/>
    <w:rsid w:val="009B1646"/>
    <w:rsid w:val="009B3742"/>
    <w:rsid w:val="009B782A"/>
    <w:rsid w:val="009C63AB"/>
    <w:rsid w:val="009D2FE8"/>
    <w:rsid w:val="009D3357"/>
    <w:rsid w:val="009D3AF6"/>
    <w:rsid w:val="009D497E"/>
    <w:rsid w:val="009F0882"/>
    <w:rsid w:val="009F22FF"/>
    <w:rsid w:val="009F278F"/>
    <w:rsid w:val="009F5C35"/>
    <w:rsid w:val="009F7A6D"/>
    <w:rsid w:val="00A07650"/>
    <w:rsid w:val="00A101E8"/>
    <w:rsid w:val="00A11081"/>
    <w:rsid w:val="00A11D9F"/>
    <w:rsid w:val="00A153D3"/>
    <w:rsid w:val="00A1605E"/>
    <w:rsid w:val="00A16670"/>
    <w:rsid w:val="00A20D99"/>
    <w:rsid w:val="00A216A7"/>
    <w:rsid w:val="00A242AD"/>
    <w:rsid w:val="00A24FDB"/>
    <w:rsid w:val="00A26405"/>
    <w:rsid w:val="00A305C8"/>
    <w:rsid w:val="00A3067D"/>
    <w:rsid w:val="00A33D7E"/>
    <w:rsid w:val="00A3681F"/>
    <w:rsid w:val="00A3703A"/>
    <w:rsid w:val="00A43604"/>
    <w:rsid w:val="00A52470"/>
    <w:rsid w:val="00A57B21"/>
    <w:rsid w:val="00A630B2"/>
    <w:rsid w:val="00A63AEB"/>
    <w:rsid w:val="00A63CD7"/>
    <w:rsid w:val="00A7193F"/>
    <w:rsid w:val="00A73B81"/>
    <w:rsid w:val="00A77D5F"/>
    <w:rsid w:val="00A8296A"/>
    <w:rsid w:val="00A86E3A"/>
    <w:rsid w:val="00A8756C"/>
    <w:rsid w:val="00A903C9"/>
    <w:rsid w:val="00A90A61"/>
    <w:rsid w:val="00A91CF7"/>
    <w:rsid w:val="00AA08EC"/>
    <w:rsid w:val="00AA2807"/>
    <w:rsid w:val="00AA579C"/>
    <w:rsid w:val="00AB1024"/>
    <w:rsid w:val="00AB125E"/>
    <w:rsid w:val="00AB49F3"/>
    <w:rsid w:val="00AC1A4A"/>
    <w:rsid w:val="00AC328F"/>
    <w:rsid w:val="00AC510E"/>
    <w:rsid w:val="00AD1953"/>
    <w:rsid w:val="00AD23FA"/>
    <w:rsid w:val="00AD402B"/>
    <w:rsid w:val="00AD4BB1"/>
    <w:rsid w:val="00AE0FD7"/>
    <w:rsid w:val="00AE2147"/>
    <w:rsid w:val="00AE452F"/>
    <w:rsid w:val="00AE78CA"/>
    <w:rsid w:val="00AF1C26"/>
    <w:rsid w:val="00AF1F76"/>
    <w:rsid w:val="00AF5748"/>
    <w:rsid w:val="00AF6D9F"/>
    <w:rsid w:val="00B012E0"/>
    <w:rsid w:val="00B076F9"/>
    <w:rsid w:val="00B13375"/>
    <w:rsid w:val="00B147D6"/>
    <w:rsid w:val="00B22172"/>
    <w:rsid w:val="00B259CD"/>
    <w:rsid w:val="00B25EA2"/>
    <w:rsid w:val="00B26122"/>
    <w:rsid w:val="00B31674"/>
    <w:rsid w:val="00B37B0E"/>
    <w:rsid w:val="00B42A7B"/>
    <w:rsid w:val="00B54C9C"/>
    <w:rsid w:val="00B55FBD"/>
    <w:rsid w:val="00B56507"/>
    <w:rsid w:val="00B56C2C"/>
    <w:rsid w:val="00B60A0E"/>
    <w:rsid w:val="00B71A9B"/>
    <w:rsid w:val="00B71E1D"/>
    <w:rsid w:val="00B77AFF"/>
    <w:rsid w:val="00B8129E"/>
    <w:rsid w:val="00B84AC3"/>
    <w:rsid w:val="00B84EB9"/>
    <w:rsid w:val="00B959D1"/>
    <w:rsid w:val="00B968E3"/>
    <w:rsid w:val="00BA4E67"/>
    <w:rsid w:val="00BB18AF"/>
    <w:rsid w:val="00BB4072"/>
    <w:rsid w:val="00BC3A6D"/>
    <w:rsid w:val="00BE21F2"/>
    <w:rsid w:val="00BE32A1"/>
    <w:rsid w:val="00BE3C69"/>
    <w:rsid w:val="00BE3DA2"/>
    <w:rsid w:val="00BE4FE4"/>
    <w:rsid w:val="00BF0B8B"/>
    <w:rsid w:val="00BF3047"/>
    <w:rsid w:val="00BF56A3"/>
    <w:rsid w:val="00BF67BF"/>
    <w:rsid w:val="00C00C68"/>
    <w:rsid w:val="00C06F52"/>
    <w:rsid w:val="00C148D2"/>
    <w:rsid w:val="00C15294"/>
    <w:rsid w:val="00C15FEA"/>
    <w:rsid w:val="00C2052C"/>
    <w:rsid w:val="00C3136B"/>
    <w:rsid w:val="00C32060"/>
    <w:rsid w:val="00C3291F"/>
    <w:rsid w:val="00C4640A"/>
    <w:rsid w:val="00C47A61"/>
    <w:rsid w:val="00C55307"/>
    <w:rsid w:val="00C56855"/>
    <w:rsid w:val="00C57055"/>
    <w:rsid w:val="00C57E37"/>
    <w:rsid w:val="00C622AF"/>
    <w:rsid w:val="00C63D27"/>
    <w:rsid w:val="00C6526A"/>
    <w:rsid w:val="00C66067"/>
    <w:rsid w:val="00C742F0"/>
    <w:rsid w:val="00C768DC"/>
    <w:rsid w:val="00C872DD"/>
    <w:rsid w:val="00C9261B"/>
    <w:rsid w:val="00C92D0A"/>
    <w:rsid w:val="00C93DD8"/>
    <w:rsid w:val="00C96E37"/>
    <w:rsid w:val="00CB08F0"/>
    <w:rsid w:val="00CB68AC"/>
    <w:rsid w:val="00CC3B22"/>
    <w:rsid w:val="00CC45AD"/>
    <w:rsid w:val="00CC6C07"/>
    <w:rsid w:val="00CD32D6"/>
    <w:rsid w:val="00CD6785"/>
    <w:rsid w:val="00CE06F5"/>
    <w:rsid w:val="00CE219D"/>
    <w:rsid w:val="00CE4319"/>
    <w:rsid w:val="00CE57C9"/>
    <w:rsid w:val="00CE5938"/>
    <w:rsid w:val="00CE673D"/>
    <w:rsid w:val="00CE7168"/>
    <w:rsid w:val="00CF10BF"/>
    <w:rsid w:val="00CF2B3E"/>
    <w:rsid w:val="00CF2FD0"/>
    <w:rsid w:val="00CF5968"/>
    <w:rsid w:val="00CF62C8"/>
    <w:rsid w:val="00CF7263"/>
    <w:rsid w:val="00D0295E"/>
    <w:rsid w:val="00D030F2"/>
    <w:rsid w:val="00D11034"/>
    <w:rsid w:val="00D22FE1"/>
    <w:rsid w:val="00D23621"/>
    <w:rsid w:val="00D24882"/>
    <w:rsid w:val="00D25B94"/>
    <w:rsid w:val="00D274A6"/>
    <w:rsid w:val="00D31CDD"/>
    <w:rsid w:val="00D326CF"/>
    <w:rsid w:val="00D33479"/>
    <w:rsid w:val="00D3499E"/>
    <w:rsid w:val="00D34CAB"/>
    <w:rsid w:val="00D366BA"/>
    <w:rsid w:val="00D40412"/>
    <w:rsid w:val="00D44DD4"/>
    <w:rsid w:val="00D45425"/>
    <w:rsid w:val="00D46E46"/>
    <w:rsid w:val="00D473FA"/>
    <w:rsid w:val="00D51949"/>
    <w:rsid w:val="00D55AD8"/>
    <w:rsid w:val="00D574EF"/>
    <w:rsid w:val="00D57818"/>
    <w:rsid w:val="00D62F75"/>
    <w:rsid w:val="00D66959"/>
    <w:rsid w:val="00D71CD9"/>
    <w:rsid w:val="00D72B41"/>
    <w:rsid w:val="00D73002"/>
    <w:rsid w:val="00D77DD9"/>
    <w:rsid w:val="00D81EDF"/>
    <w:rsid w:val="00D931C5"/>
    <w:rsid w:val="00D93D04"/>
    <w:rsid w:val="00D95C34"/>
    <w:rsid w:val="00D97AE0"/>
    <w:rsid w:val="00DA1C88"/>
    <w:rsid w:val="00DA41F4"/>
    <w:rsid w:val="00DA67E8"/>
    <w:rsid w:val="00DB0C93"/>
    <w:rsid w:val="00DB1017"/>
    <w:rsid w:val="00DD07B7"/>
    <w:rsid w:val="00DD6706"/>
    <w:rsid w:val="00DE06BD"/>
    <w:rsid w:val="00DE64CD"/>
    <w:rsid w:val="00DF12A8"/>
    <w:rsid w:val="00DF4714"/>
    <w:rsid w:val="00DF52A8"/>
    <w:rsid w:val="00DF6159"/>
    <w:rsid w:val="00DF63DA"/>
    <w:rsid w:val="00DF7B55"/>
    <w:rsid w:val="00E01458"/>
    <w:rsid w:val="00E01CED"/>
    <w:rsid w:val="00E03C1A"/>
    <w:rsid w:val="00E10A3B"/>
    <w:rsid w:val="00E121FD"/>
    <w:rsid w:val="00E12E7F"/>
    <w:rsid w:val="00E179DA"/>
    <w:rsid w:val="00E20833"/>
    <w:rsid w:val="00E218C0"/>
    <w:rsid w:val="00E23933"/>
    <w:rsid w:val="00E24431"/>
    <w:rsid w:val="00E24F38"/>
    <w:rsid w:val="00E273A3"/>
    <w:rsid w:val="00E27B21"/>
    <w:rsid w:val="00E30BB6"/>
    <w:rsid w:val="00E32D7D"/>
    <w:rsid w:val="00E341F3"/>
    <w:rsid w:val="00E43BA5"/>
    <w:rsid w:val="00E44848"/>
    <w:rsid w:val="00E4687F"/>
    <w:rsid w:val="00E51473"/>
    <w:rsid w:val="00E60229"/>
    <w:rsid w:val="00E626A9"/>
    <w:rsid w:val="00E66A41"/>
    <w:rsid w:val="00E70516"/>
    <w:rsid w:val="00E75656"/>
    <w:rsid w:val="00E75880"/>
    <w:rsid w:val="00E84F30"/>
    <w:rsid w:val="00E91670"/>
    <w:rsid w:val="00E92D16"/>
    <w:rsid w:val="00EA275B"/>
    <w:rsid w:val="00EA656E"/>
    <w:rsid w:val="00EA65DD"/>
    <w:rsid w:val="00EB2A28"/>
    <w:rsid w:val="00EC4450"/>
    <w:rsid w:val="00EC5FD6"/>
    <w:rsid w:val="00ED167B"/>
    <w:rsid w:val="00ED6D49"/>
    <w:rsid w:val="00EE0AB7"/>
    <w:rsid w:val="00EE57F2"/>
    <w:rsid w:val="00EE6438"/>
    <w:rsid w:val="00EE65F4"/>
    <w:rsid w:val="00EE75AA"/>
    <w:rsid w:val="00EF3370"/>
    <w:rsid w:val="00EF3FC5"/>
    <w:rsid w:val="00EF5F07"/>
    <w:rsid w:val="00EF5F18"/>
    <w:rsid w:val="00F0031F"/>
    <w:rsid w:val="00F0547A"/>
    <w:rsid w:val="00F05B2F"/>
    <w:rsid w:val="00F12542"/>
    <w:rsid w:val="00F1317D"/>
    <w:rsid w:val="00F13FCF"/>
    <w:rsid w:val="00F21452"/>
    <w:rsid w:val="00F21D48"/>
    <w:rsid w:val="00F228FB"/>
    <w:rsid w:val="00F22F81"/>
    <w:rsid w:val="00F22F8C"/>
    <w:rsid w:val="00F303DE"/>
    <w:rsid w:val="00F335F5"/>
    <w:rsid w:val="00F3548B"/>
    <w:rsid w:val="00F35B3D"/>
    <w:rsid w:val="00F36832"/>
    <w:rsid w:val="00F4155F"/>
    <w:rsid w:val="00F450ED"/>
    <w:rsid w:val="00F52C01"/>
    <w:rsid w:val="00F533E8"/>
    <w:rsid w:val="00F6748F"/>
    <w:rsid w:val="00F724D9"/>
    <w:rsid w:val="00F72785"/>
    <w:rsid w:val="00F75057"/>
    <w:rsid w:val="00F771B1"/>
    <w:rsid w:val="00F775C3"/>
    <w:rsid w:val="00F842AC"/>
    <w:rsid w:val="00F90E4D"/>
    <w:rsid w:val="00F90F6A"/>
    <w:rsid w:val="00F96403"/>
    <w:rsid w:val="00FA7683"/>
    <w:rsid w:val="00FB0BF9"/>
    <w:rsid w:val="00FB2380"/>
    <w:rsid w:val="00FC05D1"/>
    <w:rsid w:val="00FC1E8D"/>
    <w:rsid w:val="00FC2EAF"/>
    <w:rsid w:val="00FC3A7D"/>
    <w:rsid w:val="00FC4537"/>
    <w:rsid w:val="00FE29AA"/>
    <w:rsid w:val="00FE4FA9"/>
    <w:rsid w:val="00FE5932"/>
    <w:rsid w:val="00FF1D35"/>
    <w:rsid w:val="00FF28E1"/>
    <w:rsid w:val="00FF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4B20"/>
  <w15:docId w15:val="{97899A21-D86C-4172-9082-1468DD2D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3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C3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nhideWhenUsed/>
    <w:qFormat/>
    <w:rsid w:val="00FC3A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FC3A7D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C3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FC3A7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C3A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semiHidden/>
    <w:unhideWhenUsed/>
    <w:qFormat/>
    <w:rsid w:val="00FC3A7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C3A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C3A7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C3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FC3A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C3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FC3A7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semiHidden/>
    <w:rsid w:val="00FC3A7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C3A7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semiHidden/>
    <w:rsid w:val="00FC3A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FC3A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FC3A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4">
    <w:name w:val="Hyperlink"/>
    <w:uiPriority w:val="99"/>
    <w:unhideWhenUsed/>
    <w:rsid w:val="00FC3A7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C3A7D"/>
    <w:rPr>
      <w:color w:val="800080" w:themeColor="followedHyperlink"/>
      <w:u w:val="single"/>
    </w:rPr>
  </w:style>
  <w:style w:type="paragraph" w:styleId="a6">
    <w:name w:val="footnote text"/>
    <w:basedOn w:val="a0"/>
    <w:link w:val="a7"/>
    <w:uiPriority w:val="99"/>
    <w:semiHidden/>
    <w:unhideWhenUsed/>
    <w:rsid w:val="00FC3A7D"/>
  </w:style>
  <w:style w:type="character" w:customStyle="1" w:styleId="a7">
    <w:name w:val="Текст сноски Знак"/>
    <w:basedOn w:val="a1"/>
    <w:link w:val="a6"/>
    <w:uiPriority w:val="99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0"/>
    <w:link w:val="11"/>
    <w:semiHidden/>
    <w:unhideWhenUsed/>
    <w:rsid w:val="00FC3A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0"/>
    <w:link w:val="12"/>
    <w:uiPriority w:val="99"/>
    <w:unhideWhenUsed/>
    <w:rsid w:val="00FC3A7D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1"/>
    <w:uiPriority w:val="99"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0"/>
    <w:next w:val="a0"/>
    <w:uiPriority w:val="35"/>
    <w:semiHidden/>
    <w:unhideWhenUsed/>
    <w:qFormat/>
    <w:rsid w:val="00FC3A7D"/>
    <w:pPr>
      <w:spacing w:after="200"/>
    </w:pPr>
    <w:rPr>
      <w:i/>
      <w:iCs/>
      <w:color w:val="1F497D" w:themeColor="text2"/>
      <w:sz w:val="18"/>
      <w:szCs w:val="18"/>
    </w:rPr>
  </w:style>
  <w:style w:type="paragraph" w:styleId="ad">
    <w:name w:val="List"/>
    <w:basedOn w:val="a0"/>
    <w:uiPriority w:val="99"/>
    <w:semiHidden/>
    <w:unhideWhenUsed/>
    <w:rsid w:val="00FC3A7D"/>
    <w:pPr>
      <w:ind w:left="283" w:hanging="283"/>
      <w:contextualSpacing/>
    </w:pPr>
  </w:style>
  <w:style w:type="paragraph" w:styleId="a">
    <w:name w:val="List Bullet"/>
    <w:basedOn w:val="a0"/>
    <w:uiPriority w:val="99"/>
    <w:semiHidden/>
    <w:unhideWhenUsed/>
    <w:rsid w:val="00FC3A7D"/>
    <w:pPr>
      <w:numPr>
        <w:numId w:val="1"/>
      </w:numPr>
      <w:contextualSpacing/>
    </w:pPr>
  </w:style>
  <w:style w:type="paragraph" w:styleId="22">
    <w:name w:val="List 2"/>
    <w:basedOn w:val="a0"/>
    <w:uiPriority w:val="99"/>
    <w:semiHidden/>
    <w:unhideWhenUsed/>
    <w:rsid w:val="00FC3A7D"/>
    <w:pPr>
      <w:ind w:left="566" w:hanging="283"/>
      <w:contextualSpacing/>
    </w:pPr>
  </w:style>
  <w:style w:type="paragraph" w:styleId="2">
    <w:name w:val="List Bullet 2"/>
    <w:basedOn w:val="a0"/>
    <w:uiPriority w:val="99"/>
    <w:semiHidden/>
    <w:unhideWhenUsed/>
    <w:rsid w:val="00FC3A7D"/>
    <w:pPr>
      <w:numPr>
        <w:numId w:val="2"/>
      </w:numPr>
      <w:contextualSpacing/>
    </w:pPr>
  </w:style>
  <w:style w:type="paragraph" w:styleId="ae">
    <w:name w:val="Title"/>
    <w:basedOn w:val="a0"/>
    <w:link w:val="af"/>
    <w:qFormat/>
    <w:rsid w:val="00FC3A7D"/>
    <w:pPr>
      <w:jc w:val="center"/>
    </w:pPr>
    <w:rPr>
      <w:b/>
      <w:sz w:val="22"/>
    </w:rPr>
  </w:style>
  <w:style w:type="character" w:customStyle="1" w:styleId="af0">
    <w:name w:val="Название Знак"/>
    <w:basedOn w:val="a1"/>
    <w:rsid w:val="00FC3A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1">
    <w:name w:val="Body Text"/>
    <w:basedOn w:val="a0"/>
    <w:link w:val="af2"/>
    <w:uiPriority w:val="99"/>
    <w:unhideWhenUsed/>
    <w:rsid w:val="00FC3A7D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0"/>
    <w:link w:val="13"/>
    <w:semiHidden/>
    <w:unhideWhenUsed/>
    <w:rsid w:val="00FC3A7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 Continue"/>
    <w:basedOn w:val="a0"/>
    <w:uiPriority w:val="99"/>
    <w:semiHidden/>
    <w:unhideWhenUsed/>
    <w:rsid w:val="00FC3A7D"/>
    <w:pPr>
      <w:spacing w:after="120"/>
      <w:ind w:left="283"/>
      <w:contextualSpacing/>
    </w:pPr>
  </w:style>
  <w:style w:type="paragraph" w:styleId="23">
    <w:name w:val="List Continue 2"/>
    <w:basedOn w:val="a0"/>
    <w:uiPriority w:val="99"/>
    <w:semiHidden/>
    <w:unhideWhenUsed/>
    <w:rsid w:val="00FC3A7D"/>
    <w:pPr>
      <w:spacing w:after="120"/>
      <w:ind w:left="566"/>
      <w:contextualSpacing/>
    </w:pPr>
  </w:style>
  <w:style w:type="paragraph" w:styleId="af6">
    <w:name w:val="Subtitle"/>
    <w:basedOn w:val="a0"/>
    <w:next w:val="a0"/>
    <w:link w:val="af7"/>
    <w:uiPriority w:val="11"/>
    <w:qFormat/>
    <w:rsid w:val="00FC3A7D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1"/>
    <w:link w:val="af6"/>
    <w:uiPriority w:val="11"/>
    <w:rsid w:val="00FC3A7D"/>
    <w:rPr>
      <w:rFonts w:eastAsiaTheme="minorEastAsia"/>
      <w:color w:val="5A5A5A" w:themeColor="text1" w:themeTint="A5"/>
      <w:spacing w:val="15"/>
      <w:lang w:eastAsia="ru-RU"/>
    </w:rPr>
  </w:style>
  <w:style w:type="paragraph" w:styleId="af8">
    <w:name w:val="Body Text First Indent"/>
    <w:basedOn w:val="af1"/>
    <w:link w:val="af9"/>
    <w:uiPriority w:val="99"/>
    <w:semiHidden/>
    <w:unhideWhenUsed/>
    <w:rsid w:val="00FC3A7D"/>
    <w:pPr>
      <w:spacing w:after="0"/>
      <w:ind w:firstLine="360"/>
    </w:pPr>
  </w:style>
  <w:style w:type="character" w:customStyle="1" w:styleId="af9">
    <w:name w:val="Красная строка Знак"/>
    <w:basedOn w:val="af2"/>
    <w:link w:val="af8"/>
    <w:uiPriority w:val="99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First Indent 2"/>
    <w:basedOn w:val="af3"/>
    <w:link w:val="25"/>
    <w:uiPriority w:val="99"/>
    <w:semiHidden/>
    <w:unhideWhenUsed/>
    <w:rsid w:val="00FC3A7D"/>
    <w:pPr>
      <w:spacing w:after="0"/>
      <w:ind w:left="360" w:firstLine="360"/>
    </w:pPr>
  </w:style>
  <w:style w:type="character" w:customStyle="1" w:styleId="25">
    <w:name w:val="Красная строка 2 Знак"/>
    <w:basedOn w:val="af4"/>
    <w:link w:val="24"/>
    <w:uiPriority w:val="99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0"/>
    <w:link w:val="210"/>
    <w:semiHidden/>
    <w:unhideWhenUsed/>
    <w:rsid w:val="00FC3A7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semiHidden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0"/>
    <w:link w:val="afb"/>
    <w:semiHidden/>
    <w:unhideWhenUsed/>
    <w:rsid w:val="00FC3A7D"/>
    <w:rPr>
      <w:rFonts w:ascii="Courier New" w:hAnsi="Courier New"/>
    </w:rPr>
  </w:style>
  <w:style w:type="character" w:customStyle="1" w:styleId="afb">
    <w:name w:val="Текст Знак"/>
    <w:basedOn w:val="a1"/>
    <w:link w:val="afa"/>
    <w:semiHidden/>
    <w:rsid w:val="00FC3A7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FC3A7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FC3A7D"/>
    <w:rPr>
      <w:rFonts w:ascii="Segoe UI" w:eastAsia="Times New Roman" w:hAnsi="Segoe UI" w:cs="Segoe UI"/>
      <w:sz w:val="18"/>
      <w:szCs w:val="18"/>
      <w:lang w:eastAsia="ru-RU"/>
    </w:rPr>
  </w:style>
  <w:style w:type="paragraph" w:styleId="afe">
    <w:name w:val="No Spacing"/>
    <w:uiPriority w:val="1"/>
    <w:qFormat/>
    <w:rsid w:val="00FC3A7D"/>
    <w:pPr>
      <w:spacing w:after="0" w:line="240" w:lineRule="auto"/>
    </w:pPr>
  </w:style>
  <w:style w:type="paragraph" w:styleId="aff">
    <w:name w:val="List Paragraph"/>
    <w:basedOn w:val="a0"/>
    <w:qFormat/>
    <w:rsid w:val="00FC3A7D"/>
    <w:pPr>
      <w:ind w:left="720"/>
      <w:contextualSpacing/>
    </w:pPr>
  </w:style>
  <w:style w:type="paragraph" w:customStyle="1" w:styleId="14">
    <w:name w:val="Знак1"/>
    <w:basedOn w:val="a0"/>
    <w:rsid w:val="00FC3A7D"/>
    <w:pPr>
      <w:spacing w:after="160" w:line="240" w:lineRule="exact"/>
    </w:pPr>
    <w:rPr>
      <w:rFonts w:ascii="Verdana" w:hAnsi="Verdana"/>
      <w:lang w:val="en-US" w:eastAsia="en-US"/>
    </w:rPr>
  </w:style>
  <w:style w:type="character" w:styleId="aff0">
    <w:name w:val="footnote reference"/>
    <w:basedOn w:val="a1"/>
    <w:semiHidden/>
    <w:unhideWhenUsed/>
    <w:rsid w:val="00FC3A7D"/>
    <w:rPr>
      <w:vertAlign w:val="superscript"/>
    </w:rPr>
  </w:style>
  <w:style w:type="character" w:customStyle="1" w:styleId="11">
    <w:name w:val="Верхний колонтитул Знак1"/>
    <w:basedOn w:val="a1"/>
    <w:link w:val="a8"/>
    <w:semiHidden/>
    <w:locked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1"/>
    <w:link w:val="aa"/>
    <w:semiHidden/>
    <w:locked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Заголовок Знак"/>
    <w:basedOn w:val="a1"/>
    <w:link w:val="ae"/>
    <w:locked/>
    <w:rsid w:val="00FC3A7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13">
    <w:name w:val="Основной текст с отступом Знак1"/>
    <w:basedOn w:val="a1"/>
    <w:link w:val="af3"/>
    <w:semiHidden/>
    <w:locked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1"/>
    <w:link w:val="26"/>
    <w:semiHidden/>
    <w:locked/>
    <w:rsid w:val="00FC3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99">
    <w:name w:val="Font Style99"/>
    <w:basedOn w:val="a1"/>
    <w:rsid w:val="00FC3A7D"/>
    <w:rPr>
      <w:rFonts w:ascii="Arial" w:hAnsi="Arial" w:cs="Arial" w:hint="default"/>
      <w:sz w:val="18"/>
      <w:szCs w:val="18"/>
    </w:rPr>
  </w:style>
  <w:style w:type="table" w:styleId="aff1">
    <w:name w:val="Table Grid"/>
    <w:basedOn w:val="a2"/>
    <w:uiPriority w:val="59"/>
    <w:rsid w:val="00FC3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3"/>
    <w:uiPriority w:val="99"/>
    <w:semiHidden/>
    <w:unhideWhenUsed/>
    <w:rsid w:val="00504F96"/>
  </w:style>
  <w:style w:type="paragraph" w:styleId="aff2">
    <w:name w:val="Normal (Web)"/>
    <w:basedOn w:val="a0"/>
    <w:uiPriority w:val="99"/>
    <w:semiHidden/>
    <w:unhideWhenUsed/>
    <w:rsid w:val="00504F96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0"/>
    <w:link w:val="32"/>
    <w:uiPriority w:val="99"/>
    <w:semiHidden/>
    <w:unhideWhenUsed/>
    <w:rsid w:val="00504F96"/>
    <w:pPr>
      <w:jc w:val="both"/>
    </w:pPr>
    <w:rPr>
      <w:sz w:val="28"/>
      <w:szCs w:val="24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04F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504F9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504F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uiPriority w:val="99"/>
    <w:rsid w:val="00504F9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8">
    <w:name w:val="шап2"/>
    <w:basedOn w:val="a0"/>
    <w:uiPriority w:val="99"/>
    <w:rsid w:val="00504F96"/>
    <w:pPr>
      <w:spacing w:after="567"/>
      <w:jc w:val="center"/>
    </w:pPr>
    <w:rPr>
      <w:sz w:val="24"/>
    </w:rPr>
  </w:style>
  <w:style w:type="paragraph" w:customStyle="1" w:styleId="aff3">
    <w:name w:val="Стиль"/>
    <w:uiPriority w:val="99"/>
    <w:rsid w:val="00504F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504F96"/>
    <w:pPr>
      <w:spacing w:before="48" w:after="48"/>
      <w:ind w:firstLine="384"/>
      <w:jc w:val="both"/>
    </w:pPr>
    <w:rPr>
      <w:sz w:val="24"/>
      <w:szCs w:val="24"/>
    </w:rPr>
  </w:style>
  <w:style w:type="table" w:customStyle="1" w:styleId="16">
    <w:name w:val="Сетка таблицы1"/>
    <w:basedOn w:val="a2"/>
    <w:rsid w:val="00504F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2"/>
    <w:rsid w:val="00504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rsid w:val="00504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rsid w:val="00504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59"/>
    <w:rsid w:val="00504F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2"/>
    <w:uiPriority w:val="59"/>
    <w:rsid w:val="00504F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Document Map"/>
    <w:basedOn w:val="a0"/>
    <w:link w:val="aff5"/>
    <w:semiHidden/>
    <w:rsid w:val="006618EA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5">
    <w:name w:val="Схема документа Знак"/>
    <w:basedOn w:val="a1"/>
    <w:link w:val="aff4"/>
    <w:semiHidden/>
    <w:rsid w:val="006618E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styleId="aff6">
    <w:name w:val="annotation reference"/>
    <w:uiPriority w:val="99"/>
    <w:semiHidden/>
    <w:unhideWhenUsed/>
    <w:rsid w:val="006618EA"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sid w:val="006618EA"/>
  </w:style>
  <w:style w:type="character" w:customStyle="1" w:styleId="aff8">
    <w:name w:val="Текст примечания Знак"/>
    <w:basedOn w:val="a1"/>
    <w:link w:val="aff7"/>
    <w:uiPriority w:val="99"/>
    <w:semiHidden/>
    <w:rsid w:val="006618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6618EA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6618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Subtle Emphasis"/>
    <w:basedOn w:val="a1"/>
    <w:uiPriority w:val="19"/>
    <w:qFormat/>
    <w:rsid w:val="004F4FD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0CDA-3E9B-4E41-8417-A1B21B11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10818</Words>
  <Characters>61665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1068565</dc:creator>
  <cp:lastModifiedBy>Пользователь</cp:lastModifiedBy>
  <cp:revision>664</cp:revision>
  <cp:lastPrinted>2019-08-21T05:13:00Z</cp:lastPrinted>
  <dcterms:created xsi:type="dcterms:W3CDTF">2017-08-07T16:12:00Z</dcterms:created>
  <dcterms:modified xsi:type="dcterms:W3CDTF">2020-11-08T07:20:00Z</dcterms:modified>
</cp:coreProperties>
</file>